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790" w:rsidRDefault="00665790">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450" w:type="dxa"/>
        <w:tblBorders>
          <w:top w:val="nil"/>
          <w:left w:val="nil"/>
          <w:bottom w:val="nil"/>
          <w:right w:val="nil"/>
          <w:insideH w:val="nil"/>
          <w:insideV w:val="nil"/>
        </w:tblBorders>
        <w:tblLayout w:type="fixed"/>
        <w:tblLook w:val="0400" w:firstRow="0" w:lastRow="0" w:firstColumn="0" w:lastColumn="0" w:noHBand="0" w:noVBand="1"/>
      </w:tblPr>
      <w:tblGrid>
        <w:gridCol w:w="4170"/>
        <w:gridCol w:w="5280"/>
      </w:tblGrid>
      <w:tr w:rsidR="00665790">
        <w:trPr>
          <w:trHeight w:val="990"/>
        </w:trPr>
        <w:tc>
          <w:tcPr>
            <w:tcW w:w="4170" w:type="dxa"/>
          </w:tcPr>
          <w:p w:rsidR="00665790" w:rsidRDefault="00DA0169">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BỘ GIÁO DỤC VÀ ĐÀO TẠO</w:t>
            </w:r>
          </w:p>
          <w:p w:rsidR="00665790" w:rsidRDefault="00DA0169">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TRƯỜNG ĐẠI HỌC TÂY NGUYÊN</w:t>
            </w:r>
          </w:p>
          <w:p w:rsidR="00665790" w:rsidRDefault="00DA0169">
            <w:pPr>
              <w:rPr>
                <w:rFonts w:ascii="Times New Roman" w:eastAsia="Times New Roman" w:hAnsi="Times New Roman" w:cs="Times New Roman"/>
                <w:b/>
                <w:sz w:val="24"/>
                <w:szCs w:val="24"/>
                <w:highlight w:val="white"/>
              </w:rPr>
            </w:pPr>
            <w:r>
              <w:rPr>
                <w:noProof/>
              </w:rPr>
              <mc:AlternateContent>
                <mc:Choice Requires="wpg">
                  <w:drawing>
                    <wp:anchor distT="0" distB="0" distL="114300" distR="114300" simplePos="0" relativeHeight="251658240" behindDoc="0" locked="0" layoutInCell="1" hidden="0" allowOverlap="1">
                      <wp:simplePos x="0" y="0"/>
                      <wp:positionH relativeFrom="column">
                        <wp:posOffset>400050</wp:posOffset>
                      </wp:positionH>
                      <wp:positionV relativeFrom="paragraph">
                        <wp:posOffset>76200</wp:posOffset>
                      </wp:positionV>
                      <wp:extent cx="1871932"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10034" y="3780000"/>
                                <a:ext cx="187193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400050</wp:posOffset>
                      </wp:positionH>
                      <wp:positionV relativeFrom="paragraph">
                        <wp:posOffset>76200</wp:posOffset>
                      </wp:positionV>
                      <wp:extent cx="1871932"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871932" cy="12700"/>
                              </a:xfrm>
                              <a:prstGeom prst="rect"/>
                              <a:ln/>
                            </pic:spPr>
                          </pic:pic>
                        </a:graphicData>
                      </a:graphic>
                    </wp:anchor>
                  </w:drawing>
                </mc:Fallback>
              </mc:AlternateContent>
            </w:r>
          </w:p>
        </w:tc>
        <w:tc>
          <w:tcPr>
            <w:tcW w:w="5280" w:type="dxa"/>
          </w:tcPr>
          <w:p w:rsidR="00665790" w:rsidRDefault="00DA0169">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CỘNG HÒA XÃ HỘI CHỦ NGHĨA VIỆT NAM</w:t>
            </w:r>
          </w:p>
          <w:p w:rsidR="00665790" w:rsidRDefault="00DA0169">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Độc lập – Tự do – Hạnh phúc</w:t>
            </w:r>
          </w:p>
          <w:p w:rsidR="00665790" w:rsidRDefault="00DA0169">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r>
              <w:rPr>
                <w:noProof/>
              </w:rPr>
              <mc:AlternateContent>
                <mc:Choice Requires="wpg">
                  <w:drawing>
                    <wp:anchor distT="0" distB="0" distL="114300" distR="114300" simplePos="0" relativeHeight="251659264" behindDoc="0" locked="0" layoutInCell="1" hidden="0" allowOverlap="1">
                      <wp:simplePos x="0" y="0"/>
                      <wp:positionH relativeFrom="column">
                        <wp:posOffset>714375</wp:posOffset>
                      </wp:positionH>
                      <wp:positionV relativeFrom="paragraph">
                        <wp:posOffset>76200</wp:posOffset>
                      </wp:positionV>
                      <wp:extent cx="1871932"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410034" y="3780000"/>
                                <a:ext cx="187193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714375</wp:posOffset>
                      </wp:positionH>
                      <wp:positionV relativeFrom="paragraph">
                        <wp:posOffset>76200</wp:posOffset>
                      </wp:positionV>
                      <wp:extent cx="1871932"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71932" cy="12700"/>
                              </a:xfrm>
                              <a:prstGeom prst="rect"/>
                              <a:ln/>
                            </pic:spPr>
                          </pic:pic>
                        </a:graphicData>
                      </a:graphic>
                    </wp:anchor>
                  </w:drawing>
                </mc:Fallback>
              </mc:AlternateContent>
            </w:r>
          </w:p>
        </w:tc>
      </w:tr>
    </w:tbl>
    <w:p w:rsidR="00665790" w:rsidRDefault="00DA0169">
      <w:pPr>
        <w:spacing w:after="0" w:line="360" w:lineRule="auto"/>
        <w:jc w:val="center"/>
        <w:rPr>
          <w:rFonts w:ascii="Times New Roman" w:eastAsia="Times New Roman" w:hAnsi="Times New Roman" w:cs="Times New Roman"/>
          <w:b/>
          <w:sz w:val="30"/>
          <w:szCs w:val="30"/>
          <w:highlight w:val="white"/>
        </w:rPr>
      </w:pPr>
      <w:r>
        <w:rPr>
          <w:rFonts w:ascii="Times New Roman" w:eastAsia="Times New Roman" w:hAnsi="Times New Roman" w:cs="Times New Roman"/>
          <w:b/>
          <w:sz w:val="30"/>
          <w:szCs w:val="30"/>
          <w:highlight w:val="white"/>
        </w:rPr>
        <w:t xml:space="preserve">THỂ LỆ </w:t>
      </w:r>
    </w:p>
    <w:p w:rsidR="00665790" w:rsidRDefault="00DA0169">
      <w:pPr>
        <w:spacing w:after="0" w:line="360" w:lineRule="auto"/>
        <w:jc w:val="center"/>
        <w:rPr>
          <w:rFonts w:ascii="Times New Roman" w:eastAsia="Times New Roman" w:hAnsi="Times New Roman" w:cs="Times New Roman"/>
          <w:b/>
          <w:sz w:val="26"/>
          <w:szCs w:val="26"/>
          <w:highlight w:val="white"/>
        </w:rPr>
      </w:pPr>
      <w:r>
        <w:rPr>
          <w:rFonts w:ascii="Times New Roman" w:eastAsia="Times New Roman" w:hAnsi="Times New Roman" w:cs="Times New Roman"/>
          <w:b/>
          <w:sz w:val="30"/>
          <w:szCs w:val="30"/>
          <w:highlight w:val="white"/>
        </w:rPr>
        <w:t>Cuộc thi ý tưởng khởi nghiệp đổi mới sáng tạo năm 2023</w:t>
      </w:r>
    </w:p>
    <w:p w:rsidR="00665790" w:rsidRDefault="00DA0169">
      <w:pPr>
        <w:numPr>
          <w:ilvl w:val="0"/>
          <w:numId w:val="5"/>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Mục đích</w:t>
      </w:r>
      <w:r>
        <w:rPr>
          <w:rFonts w:ascii="Times New Roman" w:eastAsia="Times New Roman" w:hAnsi="Times New Roman" w:cs="Times New Roman"/>
          <w:b/>
          <w:sz w:val="26"/>
          <w:szCs w:val="26"/>
        </w:rPr>
        <w:t xml:space="preserve"> và </w:t>
      </w:r>
      <w:r>
        <w:rPr>
          <w:rFonts w:ascii="Times New Roman" w:eastAsia="Times New Roman" w:hAnsi="Times New Roman" w:cs="Times New Roman"/>
          <w:b/>
          <w:color w:val="000000"/>
          <w:sz w:val="26"/>
          <w:szCs w:val="26"/>
        </w:rPr>
        <w:t>yêu cầu</w:t>
      </w:r>
    </w:p>
    <w:p w:rsidR="00665790" w:rsidRDefault="00DA0169">
      <w:pPr>
        <w:pBdr>
          <w:top w:val="nil"/>
          <w:left w:val="nil"/>
          <w:bottom w:val="nil"/>
          <w:right w:val="nil"/>
          <w:between w:val="nil"/>
        </w:pBd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 xml:space="preserve">1. </w:t>
      </w:r>
      <w:r>
        <w:rPr>
          <w:rFonts w:ascii="Times New Roman" w:eastAsia="Times New Roman" w:hAnsi="Times New Roman" w:cs="Times New Roman"/>
          <w:b/>
          <w:color w:val="000000"/>
          <w:sz w:val="26"/>
          <w:szCs w:val="26"/>
        </w:rPr>
        <w:t xml:space="preserve">Mục đích: </w:t>
      </w:r>
    </w:p>
    <w:p w:rsidR="00665790" w:rsidRDefault="00DA0169">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Nhằm thúc đẩy tinh thần khởi nghiệp, trang bị kiến thức, kỹ năng về khởi nghiệp cho học sinh, sinh viên và viên chức. Thúc đẩy hoạt động nghiên cứu khoa, chuyển đổi số, thương mại hóa hình thành các dự án khởi nghiệp trong các cơ sở giáo dục.   </w:t>
      </w:r>
    </w:p>
    <w:p w:rsidR="00665790" w:rsidRDefault="00DA0169">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Tạo môi tr</w:t>
      </w:r>
      <w:r>
        <w:rPr>
          <w:rFonts w:ascii="Times New Roman" w:eastAsia="Times New Roman" w:hAnsi="Times New Roman" w:cs="Times New Roman"/>
          <w:sz w:val="26"/>
          <w:szCs w:val="26"/>
        </w:rPr>
        <w:t>ường để học sinh, sinh viên (HSSV) và viên chức hình thành và hiện thực hóa các ý tưởng, giải pháp, dự án khởi nghiệp tạo giá trị cho bản thân, gia đình, cộng đồng và xã hội; giải quyết các vấn đề của cộng đồng, xã hội, góp phần đẩy mạnh phát triển kinh tế</w:t>
      </w:r>
      <w:r>
        <w:rPr>
          <w:rFonts w:ascii="Times New Roman" w:eastAsia="Times New Roman" w:hAnsi="Times New Roman" w:cs="Times New Roman"/>
          <w:sz w:val="26"/>
          <w:szCs w:val="26"/>
        </w:rPr>
        <w:t xml:space="preserve">, xã hội. </w:t>
      </w:r>
    </w:p>
    <w:p w:rsidR="00665790" w:rsidRDefault="00DA0169">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Tuyển chọn các ý tưởng sáng tạo khởi nghiệp trong HSSV, viên chức có chất lượng tốt tham gia các cuộc thi, hội thi cấp cao và hỗ trợ trong việc phát triển ý tưởng sáng tạo khởi nghiệp thành dự án khởi nghiệp.</w:t>
      </w:r>
    </w:p>
    <w:p w:rsidR="00665790" w:rsidRDefault="00DA0169">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Tìm kiếm và hỗ trợ ươm tạo các dự án</w:t>
      </w:r>
      <w:r>
        <w:rPr>
          <w:rFonts w:ascii="Times New Roman" w:eastAsia="Times New Roman" w:hAnsi="Times New Roman" w:cs="Times New Roman"/>
          <w:sz w:val="26"/>
          <w:szCs w:val="26"/>
        </w:rPr>
        <w:t xml:space="preserve">, ý tưởng khởi nghiệp tiềm năng của HSSV và viên chức. </w:t>
      </w:r>
    </w:p>
    <w:p w:rsidR="00665790" w:rsidRDefault="00DA0169">
      <w:pPr>
        <w:pBdr>
          <w:top w:val="nil"/>
          <w:left w:val="nil"/>
          <w:bottom w:val="nil"/>
          <w:right w:val="nil"/>
          <w:between w:val="nil"/>
        </w:pBd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 xml:space="preserve">2. </w:t>
      </w:r>
      <w:r>
        <w:rPr>
          <w:rFonts w:ascii="Times New Roman" w:eastAsia="Times New Roman" w:hAnsi="Times New Roman" w:cs="Times New Roman"/>
          <w:b/>
          <w:color w:val="000000"/>
          <w:sz w:val="26"/>
          <w:szCs w:val="26"/>
        </w:rPr>
        <w:t>Yêu cầu:</w:t>
      </w:r>
    </w:p>
    <w:p w:rsidR="00665790" w:rsidRDefault="00DA0169">
      <w:pPr>
        <w:pBdr>
          <w:top w:val="nil"/>
          <w:left w:val="nil"/>
          <w:bottom w:val="nil"/>
          <w:right w:val="nil"/>
          <w:between w:val="nil"/>
        </w:pBdr>
        <w:spacing w:after="0" w:line="360" w:lineRule="auto"/>
        <w:ind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đề án dự thi đảm bảo tính khả thi, tính sáng tạo và tuân thủ các quy định của Pháp luật.</w:t>
      </w:r>
    </w:p>
    <w:p w:rsidR="00665790" w:rsidRDefault="00DA0169">
      <w:pPr>
        <w:numPr>
          <w:ilvl w:val="0"/>
          <w:numId w:val="5"/>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Thời gian, địa điểm</w:t>
      </w:r>
      <w:r>
        <w:rPr>
          <w:rFonts w:ascii="Times New Roman" w:eastAsia="Times New Roman" w:hAnsi="Times New Roman" w:cs="Times New Roman"/>
          <w:b/>
          <w:sz w:val="26"/>
          <w:szCs w:val="26"/>
        </w:rPr>
        <w:t xml:space="preserve"> và </w:t>
      </w:r>
      <w:r>
        <w:rPr>
          <w:rFonts w:ascii="Times New Roman" w:eastAsia="Times New Roman" w:hAnsi="Times New Roman" w:cs="Times New Roman"/>
          <w:b/>
          <w:color w:val="000000"/>
          <w:sz w:val="26"/>
          <w:szCs w:val="26"/>
        </w:rPr>
        <w:t>đối tượng d</w:t>
      </w:r>
      <w:r>
        <w:rPr>
          <w:rFonts w:ascii="Times New Roman" w:eastAsia="Times New Roman" w:hAnsi="Times New Roman" w:cs="Times New Roman"/>
          <w:b/>
          <w:sz w:val="26"/>
          <w:szCs w:val="26"/>
        </w:rPr>
        <w:t>ự thi</w:t>
      </w:r>
    </w:p>
    <w:p w:rsidR="00665790" w:rsidRDefault="00DA0169">
      <w:pPr>
        <w:pBdr>
          <w:top w:val="nil"/>
          <w:left w:val="nil"/>
          <w:bottom w:val="nil"/>
          <w:right w:val="nil"/>
          <w:between w:val="nil"/>
        </w:pBd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 xml:space="preserve">1. </w:t>
      </w:r>
      <w:r>
        <w:rPr>
          <w:rFonts w:ascii="Times New Roman" w:eastAsia="Times New Roman" w:hAnsi="Times New Roman" w:cs="Times New Roman"/>
          <w:b/>
          <w:color w:val="000000"/>
          <w:sz w:val="26"/>
          <w:szCs w:val="26"/>
        </w:rPr>
        <w:t>Thời gian</w:t>
      </w:r>
      <w:r>
        <w:rPr>
          <w:rFonts w:ascii="Times New Roman" w:eastAsia="Times New Roman" w:hAnsi="Times New Roman" w:cs="Times New Roman"/>
          <w:b/>
          <w:sz w:val="26"/>
          <w:szCs w:val="26"/>
        </w:rPr>
        <w:t xml:space="preserve"> và </w:t>
      </w:r>
      <w:r>
        <w:rPr>
          <w:rFonts w:ascii="Times New Roman" w:eastAsia="Times New Roman" w:hAnsi="Times New Roman" w:cs="Times New Roman"/>
          <w:b/>
          <w:color w:val="000000"/>
          <w:sz w:val="26"/>
          <w:szCs w:val="26"/>
        </w:rPr>
        <w:t>địa điểm:</w:t>
      </w:r>
    </w:p>
    <w:p w:rsidR="00665790" w:rsidRDefault="00DA0169">
      <w:pPr>
        <w:numPr>
          <w:ilvl w:val="0"/>
          <w:numId w:val="4"/>
        </w:numPr>
        <w:spacing w:after="0" w:line="360" w:lineRule="auto"/>
        <w:ind w:left="8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Nhận hồ sơ: từ ngày ra Thông báo cho đến hết ngày </w:t>
      </w:r>
      <w:r>
        <w:rPr>
          <w:rFonts w:ascii="Times New Roman" w:eastAsia="Times New Roman" w:hAnsi="Times New Roman" w:cs="Times New Roman"/>
          <w:b/>
          <w:sz w:val="26"/>
          <w:szCs w:val="26"/>
        </w:rPr>
        <w:t>15/08/2023</w:t>
      </w:r>
      <w:r>
        <w:rPr>
          <w:rFonts w:ascii="Times New Roman" w:eastAsia="Times New Roman" w:hAnsi="Times New Roman" w:cs="Times New Roman"/>
          <w:sz w:val="26"/>
          <w:szCs w:val="26"/>
        </w:rPr>
        <w:t>.</w:t>
      </w:r>
    </w:p>
    <w:p w:rsidR="00665790" w:rsidRDefault="00DA0169">
      <w:pPr>
        <w:numPr>
          <w:ilvl w:val="0"/>
          <w:numId w:val="4"/>
        </w:numPr>
        <w:spacing w:after="0" w:line="360" w:lineRule="auto"/>
        <w:ind w:left="8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Vòng sơ khảo: </w:t>
      </w:r>
      <w:r>
        <w:rPr>
          <w:rFonts w:ascii="Times New Roman" w:eastAsia="Times New Roman" w:hAnsi="Times New Roman" w:cs="Times New Roman"/>
          <w:b/>
          <w:sz w:val="26"/>
          <w:szCs w:val="26"/>
        </w:rPr>
        <w:t>dự kiến ngày 16/8/2023 đến 15/9/2023</w:t>
      </w:r>
    </w:p>
    <w:p w:rsidR="00665790" w:rsidRDefault="00DA0169">
      <w:pPr>
        <w:numPr>
          <w:ilvl w:val="0"/>
          <w:numId w:val="4"/>
        </w:numPr>
        <w:spacing w:after="0" w:line="360" w:lineRule="auto"/>
        <w:ind w:left="8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Ngày thi chung kết: dự kiến ngày 1</w:t>
      </w:r>
      <w:r>
        <w:rPr>
          <w:rFonts w:ascii="Times New Roman" w:eastAsia="Times New Roman" w:hAnsi="Times New Roman" w:cs="Times New Roman"/>
          <w:b/>
          <w:sz w:val="26"/>
          <w:szCs w:val="26"/>
        </w:rPr>
        <w:t>5/10/2023</w:t>
      </w:r>
    </w:p>
    <w:p w:rsidR="00665790" w:rsidRDefault="00DA0169">
      <w:pPr>
        <w:pBdr>
          <w:top w:val="nil"/>
          <w:left w:val="nil"/>
          <w:bottom w:val="nil"/>
          <w:right w:val="nil"/>
          <w:between w:val="nil"/>
        </w:pBd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 xml:space="preserve">2. </w:t>
      </w:r>
      <w:r>
        <w:rPr>
          <w:rFonts w:ascii="Times New Roman" w:eastAsia="Times New Roman" w:hAnsi="Times New Roman" w:cs="Times New Roman"/>
          <w:b/>
          <w:color w:val="000000"/>
          <w:sz w:val="26"/>
          <w:szCs w:val="26"/>
        </w:rPr>
        <w:t>Đối tượng d</w:t>
      </w:r>
      <w:r>
        <w:rPr>
          <w:rFonts w:ascii="Times New Roman" w:eastAsia="Times New Roman" w:hAnsi="Times New Roman" w:cs="Times New Roman"/>
          <w:b/>
          <w:sz w:val="26"/>
          <w:szCs w:val="26"/>
        </w:rPr>
        <w:t>ự thi:</w:t>
      </w:r>
    </w:p>
    <w:p w:rsidR="00665790" w:rsidRDefault="00DA0169">
      <w:pPr>
        <w:numPr>
          <w:ilvl w:val="0"/>
          <w:numId w:val="3"/>
        </w:num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sinh viên đang học tập tại Trường Đại học Tây Nguyên và các cơ sở giáo dục khác có quan tâm.</w:t>
      </w:r>
    </w:p>
    <w:p w:rsidR="00665790" w:rsidRDefault="00DA0169">
      <w:pPr>
        <w:numPr>
          <w:ilvl w:val="0"/>
          <w:numId w:val="3"/>
        </w:numPr>
        <w:tabs>
          <w:tab w:val="left" w:pos="547"/>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Viên chức đang công tác tại Trường Đại học Tây Nguyên.</w:t>
      </w:r>
    </w:p>
    <w:p w:rsidR="00665790" w:rsidRDefault="00DA0169">
      <w:pPr>
        <w:numPr>
          <w:ilvl w:val="0"/>
          <w:numId w:val="3"/>
        </w:numPr>
        <w:tabs>
          <w:tab w:val="left" w:pos="547"/>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Thí sinh có thể dự thi theo cá nhân hoặc nhóm (không quá 5 người) và có thể đăng ký tham gia nhiều</w:t>
      </w:r>
      <w:r>
        <w:rPr>
          <w:rFonts w:ascii="Times New Roman" w:eastAsia="Times New Roman" w:hAnsi="Times New Roman" w:cs="Times New Roman"/>
          <w:sz w:val="26"/>
          <w:szCs w:val="26"/>
        </w:rPr>
        <w:t xml:space="preserve"> ý tưởng, dự án. </w:t>
      </w:r>
    </w:p>
    <w:p w:rsidR="00665790" w:rsidRDefault="00DA0169">
      <w:pPr>
        <w:pBdr>
          <w:top w:val="nil"/>
          <w:left w:val="nil"/>
          <w:bottom w:val="nil"/>
          <w:right w:val="nil"/>
          <w:between w:val="nil"/>
        </w:pBdr>
        <w:tabs>
          <w:tab w:val="left" w:pos="547"/>
        </w:tabs>
        <w:spacing w:after="0" w:line="36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i/>
          <w:sz w:val="26"/>
          <w:szCs w:val="26"/>
        </w:rPr>
        <w:t>Lưu ý:</w:t>
      </w:r>
      <w:r>
        <w:rPr>
          <w:rFonts w:ascii="Times New Roman" w:eastAsia="Times New Roman" w:hAnsi="Times New Roman" w:cs="Times New Roman"/>
          <w:sz w:val="26"/>
          <w:szCs w:val="26"/>
        </w:rPr>
        <w:t xml:space="preserve"> </w:t>
      </w:r>
      <w:r>
        <w:rPr>
          <w:rFonts w:ascii="Times New Roman" w:eastAsia="Times New Roman" w:hAnsi="Times New Roman" w:cs="Times New Roman"/>
          <w:i/>
          <w:color w:val="000000"/>
          <w:sz w:val="26"/>
          <w:szCs w:val="26"/>
        </w:rPr>
        <w:t>Những ý tưởn</w:t>
      </w:r>
      <w:r>
        <w:rPr>
          <w:rFonts w:ascii="Times New Roman" w:eastAsia="Times New Roman" w:hAnsi="Times New Roman" w:cs="Times New Roman"/>
          <w:i/>
          <w:sz w:val="26"/>
          <w:szCs w:val="26"/>
        </w:rPr>
        <w:t>g, d</w:t>
      </w:r>
      <w:r>
        <w:rPr>
          <w:rFonts w:ascii="Times New Roman" w:eastAsia="Times New Roman" w:hAnsi="Times New Roman" w:cs="Times New Roman"/>
          <w:i/>
          <w:color w:val="000000"/>
          <w:sz w:val="26"/>
          <w:szCs w:val="26"/>
        </w:rPr>
        <w:t>ự án khởi nghiệp đã đạt từ giải ba trở lên tại các cuộc thi, hội thi cấp tỉnh và tương đương không được tham gia Cuộc thi lần này.</w:t>
      </w:r>
    </w:p>
    <w:p w:rsidR="00665790" w:rsidRDefault="00DA0169">
      <w:pPr>
        <w:numPr>
          <w:ilvl w:val="0"/>
          <w:numId w:val="5"/>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Lĩnh vực dự thi: </w:t>
      </w:r>
    </w:p>
    <w:p w:rsidR="00665790" w:rsidRDefault="00DA0169">
      <w:pPr>
        <w:pBdr>
          <w:top w:val="nil"/>
          <w:left w:val="nil"/>
          <w:bottom w:val="nil"/>
          <w:right w:val="nil"/>
          <w:between w:val="nil"/>
        </w:pBd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 ý tưởng khởi nghiệp đổi mới sáng tạo có thể từ 5 lĩnh vực sau đây: </w:t>
      </w:r>
    </w:p>
    <w:p w:rsidR="00665790" w:rsidRDefault="00DA0169">
      <w:pPr>
        <w:spacing w:after="0" w:line="360" w:lineRule="auto"/>
        <w:ind w:firstLine="566"/>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Công nghiệp, chế tạo sản phẩm;  </w:t>
      </w:r>
    </w:p>
    <w:p w:rsidR="00665790" w:rsidRDefault="00DA0169">
      <w:pPr>
        <w:spacing w:after="0" w:line="360" w:lineRule="auto"/>
        <w:ind w:firstLine="566"/>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Nông, lâm, ngư nghiệp; </w:t>
      </w:r>
    </w:p>
    <w:p w:rsidR="00665790" w:rsidRDefault="00DA0169">
      <w:pPr>
        <w:spacing w:after="0" w:line="360" w:lineRule="auto"/>
        <w:ind w:firstLine="566"/>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Giáo dục, du lịch, dịch vụ, tài chính;  </w:t>
      </w:r>
    </w:p>
    <w:p w:rsidR="00665790" w:rsidRDefault="00DA0169">
      <w:pPr>
        <w:spacing w:after="0" w:line="360" w:lineRule="auto"/>
        <w:ind w:firstLine="566"/>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Y tế, chăm sóc sức khỏe, công nghệ làm đẹp; </w:t>
      </w:r>
    </w:p>
    <w:p w:rsidR="00665790" w:rsidRDefault="00DA0169">
      <w:pPr>
        <w:spacing w:after="0" w:line="360" w:lineRule="auto"/>
        <w:ind w:firstLine="566"/>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Kinh doanh tạo tác động xã hội; </w:t>
      </w:r>
    </w:p>
    <w:p w:rsidR="00665790" w:rsidRDefault="00DA0169">
      <w:pPr>
        <w:spacing w:after="0" w:line="360" w:lineRule="auto"/>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Ý tưởng, dự án tham dự cuộc thi cần có tính mới, có tính ứng dụng, có giá trị thực tiễn và không phải là đối tượng tranh chấp bản quyền tác giả. Khuyến khích các ý tưởng có tính mới, hàm lượng khoa học cao, ứng dụng, chuy</w:t>
      </w:r>
      <w:r>
        <w:rPr>
          <w:rFonts w:ascii="Times New Roman" w:eastAsia="Times New Roman" w:hAnsi="Times New Roman" w:cs="Times New Roman"/>
          <w:sz w:val="26"/>
          <w:szCs w:val="26"/>
        </w:rPr>
        <w:t xml:space="preserve">ển giao khoa học - kỹ thuật. </w:t>
      </w:r>
    </w:p>
    <w:p w:rsidR="00665790" w:rsidRDefault="00DA0169">
      <w:pPr>
        <w:pStyle w:val="Heading1"/>
        <w:numPr>
          <w:ilvl w:val="0"/>
          <w:numId w:val="5"/>
        </w:numPr>
        <w:spacing w:line="360" w:lineRule="auto"/>
        <w:ind w:left="426" w:right="0" w:hanging="426"/>
        <w:jc w:val="left"/>
        <w:rPr>
          <w:sz w:val="26"/>
          <w:szCs w:val="26"/>
        </w:rPr>
      </w:pPr>
      <w:r>
        <w:rPr>
          <w:sz w:val="26"/>
          <w:szCs w:val="26"/>
        </w:rPr>
        <w:t xml:space="preserve">Quy định về bài dự thi: </w:t>
      </w:r>
      <w:r>
        <w:rPr>
          <w:b w:val="0"/>
          <w:sz w:val="26"/>
          <w:szCs w:val="26"/>
        </w:rPr>
        <w:t xml:space="preserve"> </w:t>
      </w:r>
    </w:p>
    <w:p w:rsidR="00665790" w:rsidRDefault="00DA0169">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Hình thức:</w:t>
      </w:r>
    </w:p>
    <w:p w:rsidR="00665790" w:rsidRDefault="00DA0169">
      <w:pPr>
        <w:spacing w:after="0" w:line="360" w:lineRule="auto"/>
        <w:ind w:left="-13" w:firstLine="73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dự thi được trình bày bằng Tiếng Việt, đánh máy trên khổ A4, cỡ chữ 14, phông chữ Times New Roman. Nội dung trình bày (Hướng dẫn tại Phụ lục 01 đính kèm). </w:t>
      </w:r>
    </w:p>
    <w:p w:rsidR="00665790" w:rsidRDefault="00DA0169">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Sản phẩm gửi kèm bài dự</w:t>
      </w:r>
      <w:r>
        <w:rPr>
          <w:rFonts w:ascii="Times New Roman" w:eastAsia="Times New Roman" w:hAnsi="Times New Roman" w:cs="Times New Roman"/>
          <w:b/>
          <w:sz w:val="26"/>
          <w:szCs w:val="26"/>
        </w:rPr>
        <w:t xml:space="preserve"> thi:</w:t>
      </w:r>
    </w:p>
    <w:p w:rsidR="00665790" w:rsidRDefault="00DA0169">
      <w:pPr>
        <w:numPr>
          <w:ilvl w:val="0"/>
          <w:numId w:val="6"/>
        </w:numPr>
        <w:spacing w:after="0" w:line="360" w:lineRule="auto"/>
        <w:ind w:left="8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01 bản thuyết minh dự án (Mô tả chi tiết trong </w:t>
      </w:r>
      <w:r>
        <w:rPr>
          <w:rFonts w:ascii="Times New Roman" w:eastAsia="Times New Roman" w:hAnsi="Times New Roman" w:cs="Times New Roman"/>
          <w:i/>
          <w:sz w:val="26"/>
          <w:szCs w:val="26"/>
        </w:rPr>
        <w:t>Phụ lục số 01</w:t>
      </w:r>
      <w:r>
        <w:rPr>
          <w:rFonts w:ascii="Times New Roman" w:eastAsia="Times New Roman" w:hAnsi="Times New Roman" w:cs="Times New Roman"/>
          <w:sz w:val="26"/>
          <w:szCs w:val="26"/>
        </w:rPr>
        <w:t xml:space="preserve"> đính kèm theo); </w:t>
      </w:r>
    </w:p>
    <w:p w:rsidR="00665790" w:rsidRDefault="00DA0169">
      <w:pPr>
        <w:numPr>
          <w:ilvl w:val="0"/>
          <w:numId w:val="6"/>
        </w:numPr>
        <w:spacing w:after="0" w:line="360" w:lineRule="auto"/>
        <w:ind w:left="8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01 video clip  thuyết trình có độ dài không quá 03 phút (Mô tả chi tiết tại </w:t>
      </w:r>
      <w:r>
        <w:rPr>
          <w:rFonts w:ascii="Times New Roman" w:eastAsia="Times New Roman" w:hAnsi="Times New Roman" w:cs="Times New Roman"/>
          <w:i/>
          <w:sz w:val="26"/>
          <w:szCs w:val="26"/>
        </w:rPr>
        <w:t xml:space="preserve">Phụ lục số 02 </w:t>
      </w:r>
      <w:r>
        <w:rPr>
          <w:rFonts w:ascii="Times New Roman" w:eastAsia="Times New Roman" w:hAnsi="Times New Roman" w:cs="Times New Roman"/>
          <w:sz w:val="26"/>
          <w:szCs w:val="26"/>
        </w:rPr>
        <w:t xml:space="preserve">đính kèm);  </w:t>
      </w:r>
      <w:bookmarkStart w:id="0" w:name="_GoBack"/>
      <w:bookmarkEnd w:id="0"/>
      <w:r>
        <w:fldChar w:fldCharType="begin"/>
      </w:r>
      <w:r>
        <w:instrText xml:space="preserve"> HYPERLINK "https://docs.google.com/document/u/0/d/1gfIIU0oOZMFa_Fuyj-LVlYoKTli97p7tVNMjFvdQV9w/edit" \h </w:instrText>
      </w:r>
      <w:r>
        <w:fldChar w:fldCharType="separate"/>
      </w:r>
      <w:r>
        <w:rPr>
          <w:rFonts w:ascii="Times New Roman" w:eastAsia="Times New Roman" w:hAnsi="Times New Roman" w:cs="Times New Roman"/>
          <w:color w:val="1155CC"/>
          <w:sz w:val="26"/>
          <w:szCs w:val="26"/>
          <w:u w:val="single"/>
        </w:rPr>
        <w:t>Mẫu hồ sơ KN, ĐMST 2023 (Phụ lục 1,2)</w:t>
      </w:r>
      <w:r>
        <w:rPr>
          <w:rFonts w:ascii="Times New Roman" w:eastAsia="Times New Roman" w:hAnsi="Times New Roman" w:cs="Times New Roman"/>
          <w:color w:val="1155CC"/>
          <w:sz w:val="26"/>
          <w:szCs w:val="26"/>
          <w:u w:val="single"/>
        </w:rPr>
        <w:fldChar w:fldCharType="end"/>
      </w:r>
    </w:p>
    <w:p w:rsidR="00665790" w:rsidRDefault="00DA0169">
      <w:pPr>
        <w:numPr>
          <w:ilvl w:val="0"/>
          <w:numId w:val="5"/>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Quy định về các vòng thi:</w:t>
      </w:r>
    </w:p>
    <w:p w:rsidR="00665790" w:rsidRDefault="00DA0169">
      <w:pPr>
        <w:numPr>
          <w:ilvl w:val="0"/>
          <w:numId w:val="1"/>
        </w:numPr>
        <w:pBdr>
          <w:top w:val="nil"/>
          <w:left w:val="nil"/>
          <w:bottom w:val="nil"/>
          <w:right w:val="nil"/>
          <w:between w:val="nil"/>
        </w:pBdr>
        <w:spacing w:after="0" w:line="360" w:lineRule="auto"/>
        <w:ind w:left="425"/>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Nhận hồ sơ</w:t>
      </w:r>
      <w:r>
        <w:rPr>
          <w:rFonts w:ascii="Times New Roman" w:eastAsia="Times New Roman" w:hAnsi="Times New Roman" w:cs="Times New Roman"/>
          <w:b/>
          <w:color w:val="000000"/>
          <w:sz w:val="26"/>
          <w:szCs w:val="26"/>
        </w:rPr>
        <w:t xml:space="preserve">: </w:t>
      </w:r>
    </w:p>
    <w:p w:rsidR="00665790" w:rsidRDefault="00DA0169">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Thời gian: </w:t>
      </w:r>
      <w:r>
        <w:rPr>
          <w:rFonts w:ascii="Times New Roman" w:eastAsia="Times New Roman" w:hAnsi="Times New Roman" w:cs="Times New Roman"/>
          <w:b/>
          <w:sz w:val="26"/>
          <w:szCs w:val="26"/>
        </w:rPr>
        <w:t>từ ngày ra Thông báo cho đến 17h00 ngày 15/08/2023.</w:t>
      </w:r>
    </w:p>
    <w:p w:rsidR="00665790" w:rsidRDefault="00DA0169">
      <w:pPr>
        <w:pBdr>
          <w:top w:val="nil"/>
          <w:left w:val="nil"/>
          <w:bottom w:val="nil"/>
          <w:right w:val="nil"/>
          <w:between w:val="nil"/>
        </w:pBdr>
        <w:spacing w:after="0" w:line="360" w:lineRule="auto"/>
        <w:ind w:firstLine="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Hồ sơ h</w:t>
      </w:r>
      <w:r>
        <w:rPr>
          <w:rFonts w:ascii="Times New Roman" w:eastAsia="Times New Roman" w:hAnsi="Times New Roman" w:cs="Times New Roman"/>
          <w:sz w:val="26"/>
          <w:szCs w:val="26"/>
        </w:rPr>
        <w:t xml:space="preserve">ợp lệ là hồ sơ đáp ứng các yêu cầu như trong Mục IV và có tên trong danh sách do các đơn vị gửi qua email theo Thông báo. </w:t>
      </w:r>
    </w:p>
    <w:p w:rsidR="00665790" w:rsidRDefault="00DA0169">
      <w:pPr>
        <w:pBdr>
          <w:top w:val="nil"/>
          <w:left w:val="nil"/>
          <w:bottom w:val="nil"/>
          <w:right w:val="nil"/>
          <w:between w:val="nil"/>
        </w:pBd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 xml:space="preserve">2. </w:t>
      </w:r>
      <w:r>
        <w:rPr>
          <w:rFonts w:ascii="Times New Roman" w:eastAsia="Times New Roman" w:hAnsi="Times New Roman" w:cs="Times New Roman"/>
          <w:b/>
          <w:color w:val="000000"/>
          <w:sz w:val="26"/>
          <w:szCs w:val="26"/>
        </w:rPr>
        <w:t>Vòng sơ khảo:</w:t>
      </w:r>
    </w:p>
    <w:p w:rsidR="00665790" w:rsidRDefault="00DA0169">
      <w:pPr>
        <w:pBdr>
          <w:top w:val="nil"/>
          <w:left w:val="nil"/>
          <w:bottom w:val="nil"/>
          <w:right w:val="nil"/>
          <w:between w:val="nil"/>
        </w:pBdr>
        <w:spacing w:after="0" w:line="360" w:lineRule="auto"/>
        <w:ind w:left="141" w:firstLine="425"/>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 Thời gian: </w:t>
      </w:r>
      <w:r>
        <w:rPr>
          <w:rFonts w:ascii="Times New Roman" w:eastAsia="Times New Roman" w:hAnsi="Times New Roman" w:cs="Times New Roman"/>
          <w:b/>
          <w:sz w:val="26"/>
          <w:szCs w:val="26"/>
        </w:rPr>
        <w:t xml:space="preserve">dự kiến ngày 16/8/2023 </w:t>
      </w:r>
      <w:proofErr w:type="gramStart"/>
      <w:r>
        <w:rPr>
          <w:rFonts w:ascii="Times New Roman" w:eastAsia="Times New Roman" w:hAnsi="Times New Roman" w:cs="Times New Roman"/>
          <w:b/>
          <w:sz w:val="26"/>
          <w:szCs w:val="26"/>
        </w:rPr>
        <w:t xml:space="preserve">đến  </w:t>
      </w:r>
      <w:r>
        <w:rPr>
          <w:rFonts w:ascii="Times New Roman" w:eastAsia="Times New Roman" w:hAnsi="Times New Roman" w:cs="Times New Roman"/>
          <w:b/>
          <w:color w:val="000000"/>
          <w:sz w:val="26"/>
          <w:szCs w:val="26"/>
        </w:rPr>
        <w:t>15</w:t>
      </w:r>
      <w:proofErr w:type="gramEnd"/>
      <w:r>
        <w:rPr>
          <w:rFonts w:ascii="Times New Roman" w:eastAsia="Times New Roman" w:hAnsi="Times New Roman" w:cs="Times New Roman"/>
          <w:b/>
          <w:color w:val="000000"/>
          <w:sz w:val="26"/>
          <w:szCs w:val="26"/>
        </w:rPr>
        <w:t>/9/202</w:t>
      </w:r>
      <w:r>
        <w:rPr>
          <w:rFonts w:ascii="Times New Roman" w:eastAsia="Times New Roman" w:hAnsi="Times New Roman" w:cs="Times New Roman"/>
          <w:b/>
          <w:sz w:val="26"/>
          <w:szCs w:val="26"/>
        </w:rPr>
        <w:t>3</w:t>
      </w:r>
    </w:p>
    <w:p w:rsidR="00665790" w:rsidRDefault="00DA0169">
      <w:pPr>
        <w:pBdr>
          <w:top w:val="nil"/>
          <w:left w:val="nil"/>
          <w:bottom w:val="nil"/>
          <w:right w:val="nil"/>
          <w:between w:val="nil"/>
        </w:pBdr>
        <w:spacing w:after="0" w:line="360" w:lineRule="auto"/>
        <w:ind w:left="141" w:firstLine="425"/>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lastRenderedPageBreak/>
        <w:t>-</w:t>
      </w:r>
      <w:r>
        <w:rPr>
          <w:rFonts w:ascii="Times New Roman" w:eastAsia="Times New Roman" w:hAnsi="Times New Roman" w:cs="Times New Roman"/>
          <w:color w:val="000000"/>
          <w:sz w:val="26"/>
          <w:szCs w:val="26"/>
        </w:rPr>
        <w:t xml:space="preserve"> Hội đồng BGK Vòng sơ khảo thẩm định và chấm điểm trực tiếp nhữn</w:t>
      </w:r>
      <w:r>
        <w:rPr>
          <w:rFonts w:ascii="Times New Roman" w:eastAsia="Times New Roman" w:hAnsi="Times New Roman" w:cs="Times New Roman"/>
          <w:color w:val="000000"/>
          <w:sz w:val="26"/>
          <w:szCs w:val="26"/>
        </w:rPr>
        <w:t>g đề án đạt được tiêu chí của cuộc thi để chọn c</w:t>
      </w:r>
      <w:r>
        <w:rPr>
          <w:rFonts w:ascii="Times New Roman" w:eastAsia="Times New Roman" w:hAnsi="Times New Roman" w:cs="Times New Roman"/>
          <w:sz w:val="26"/>
          <w:szCs w:val="26"/>
        </w:rPr>
        <w:t xml:space="preserve">ác dự án đáp ứng tiêu chuẩn </w:t>
      </w:r>
      <w:r>
        <w:rPr>
          <w:rFonts w:ascii="Times New Roman" w:eastAsia="Times New Roman" w:hAnsi="Times New Roman" w:cs="Times New Roman"/>
          <w:color w:val="000000"/>
          <w:sz w:val="26"/>
          <w:szCs w:val="26"/>
        </w:rPr>
        <w:t xml:space="preserve">vào </w:t>
      </w:r>
      <w:r>
        <w:rPr>
          <w:rFonts w:ascii="Times New Roman" w:eastAsia="Times New Roman" w:hAnsi="Times New Roman" w:cs="Times New Roman"/>
          <w:sz w:val="26"/>
          <w:szCs w:val="26"/>
        </w:rPr>
        <w:t>V</w:t>
      </w:r>
      <w:r>
        <w:rPr>
          <w:rFonts w:ascii="Times New Roman" w:eastAsia="Times New Roman" w:hAnsi="Times New Roman" w:cs="Times New Roman"/>
          <w:color w:val="000000"/>
          <w:sz w:val="26"/>
          <w:szCs w:val="26"/>
        </w:rPr>
        <w:t>òng chung kết.</w:t>
      </w:r>
    </w:p>
    <w:p w:rsidR="00665790" w:rsidRDefault="00DA0169">
      <w:p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 xml:space="preserve">3. </w:t>
      </w:r>
      <w:r>
        <w:rPr>
          <w:rFonts w:ascii="Times New Roman" w:eastAsia="Times New Roman" w:hAnsi="Times New Roman" w:cs="Times New Roman"/>
          <w:b/>
          <w:color w:val="000000"/>
          <w:sz w:val="26"/>
          <w:szCs w:val="26"/>
        </w:rPr>
        <w:t>Vòng chung kết</w:t>
      </w:r>
      <w:r>
        <w:rPr>
          <w:rFonts w:ascii="Times New Roman" w:eastAsia="Times New Roman" w:hAnsi="Times New Roman" w:cs="Times New Roman"/>
          <w:sz w:val="26"/>
          <w:szCs w:val="26"/>
        </w:rPr>
        <w:t>:</w:t>
      </w:r>
    </w:p>
    <w:p w:rsidR="00665790" w:rsidRDefault="00DA0169">
      <w:pPr>
        <w:pBdr>
          <w:top w:val="nil"/>
          <w:left w:val="nil"/>
          <w:bottom w:val="nil"/>
          <w:right w:val="nil"/>
          <w:between w:val="nil"/>
        </w:pBdr>
        <w:spacing w:after="0" w:line="360" w:lineRule="auto"/>
        <w:ind w:left="283" w:firstLine="283"/>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 Thời gian: </w:t>
      </w:r>
      <w:r>
        <w:rPr>
          <w:rFonts w:ascii="Times New Roman" w:eastAsia="Times New Roman" w:hAnsi="Times New Roman" w:cs="Times New Roman"/>
          <w:b/>
          <w:color w:val="000000"/>
          <w:sz w:val="26"/>
          <w:szCs w:val="26"/>
        </w:rPr>
        <w:t>d</w:t>
      </w:r>
      <w:r>
        <w:rPr>
          <w:rFonts w:ascii="Times New Roman" w:eastAsia="Times New Roman" w:hAnsi="Times New Roman" w:cs="Times New Roman"/>
          <w:b/>
          <w:sz w:val="26"/>
          <w:szCs w:val="26"/>
        </w:rPr>
        <w:t xml:space="preserve">ự kiến </w:t>
      </w:r>
      <w:r>
        <w:rPr>
          <w:rFonts w:ascii="Times New Roman" w:eastAsia="Times New Roman" w:hAnsi="Times New Roman" w:cs="Times New Roman"/>
          <w:b/>
          <w:color w:val="000000"/>
          <w:sz w:val="26"/>
          <w:szCs w:val="26"/>
        </w:rPr>
        <w:t>ngày 15/10/2023</w:t>
      </w:r>
    </w:p>
    <w:p w:rsidR="00665790" w:rsidRDefault="00DA0169">
      <w:pPr>
        <w:pBdr>
          <w:top w:val="nil"/>
          <w:left w:val="nil"/>
          <w:bottom w:val="nil"/>
          <w:right w:val="nil"/>
          <w:between w:val="nil"/>
        </w:pBdr>
        <w:spacing w:after="0" w:line="360" w:lineRule="auto"/>
        <w:ind w:left="283" w:firstLine="283"/>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Địa điểm dự kiến:</w:t>
      </w:r>
      <w:r>
        <w:rPr>
          <w:rFonts w:ascii="Times New Roman" w:eastAsia="Times New Roman" w:hAnsi="Times New Roman" w:cs="Times New Roman"/>
          <w:b/>
          <w:sz w:val="26"/>
          <w:szCs w:val="26"/>
        </w:rPr>
        <w:t xml:space="preserve"> Hội trường 7.1- Nhà điều hành, Trường Đại học Tây Nguyên</w:t>
      </w:r>
    </w:p>
    <w:p w:rsidR="00665790" w:rsidRDefault="00DA0169">
      <w:pPr>
        <w:pBdr>
          <w:top w:val="nil"/>
          <w:left w:val="nil"/>
          <w:bottom w:val="nil"/>
          <w:right w:val="nil"/>
          <w:between w:val="nil"/>
        </w:pBdr>
        <w:spacing w:after="0" w:line="360" w:lineRule="auto"/>
        <w:ind w:left="283" w:firstLine="283"/>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Hình thức t</w:t>
      </w:r>
      <w:r>
        <w:rPr>
          <w:rFonts w:ascii="Times New Roman" w:eastAsia="Times New Roman" w:hAnsi="Times New Roman" w:cs="Times New Roman"/>
          <w:sz w:val="26"/>
          <w:szCs w:val="26"/>
        </w:rPr>
        <w:t>ổ chức</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 xml:space="preserve">Thí sinh/ nhóm lọt vào vòng chung kết sẽ tham gia các phần trực tiếp, cụ thể:  </w:t>
      </w:r>
    </w:p>
    <w:p w:rsidR="00665790" w:rsidRDefault="00DA0169">
      <w:pPr>
        <w:pBdr>
          <w:top w:val="nil"/>
          <w:left w:val="nil"/>
          <w:bottom w:val="nil"/>
          <w:right w:val="nil"/>
          <w:between w:val="nil"/>
        </w:pBdr>
        <w:spacing w:after="0" w:line="360" w:lineRule="auto"/>
        <w:ind w:left="861" w:firstLine="425"/>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color w:val="000000"/>
          <w:sz w:val="26"/>
          <w:szCs w:val="26"/>
        </w:rPr>
        <w:t xml:space="preserve">rình bày </w:t>
      </w:r>
      <w:r>
        <w:rPr>
          <w:rFonts w:ascii="Times New Roman" w:eastAsia="Times New Roman" w:hAnsi="Times New Roman" w:cs="Times New Roman"/>
          <w:sz w:val="26"/>
          <w:szCs w:val="26"/>
        </w:rPr>
        <w:t>ý tưởng</w:t>
      </w:r>
      <w:r>
        <w:rPr>
          <w:rFonts w:ascii="Times New Roman" w:eastAsia="Times New Roman" w:hAnsi="Times New Roman" w:cs="Times New Roman"/>
          <w:color w:val="000000"/>
          <w:sz w:val="26"/>
          <w:szCs w:val="26"/>
        </w:rPr>
        <w:t xml:space="preserve"> dự thi </w:t>
      </w:r>
      <w:r>
        <w:rPr>
          <w:rFonts w:ascii="Times New Roman" w:eastAsia="Times New Roman" w:hAnsi="Times New Roman" w:cs="Times New Roman"/>
          <w:sz w:val="26"/>
          <w:szCs w:val="26"/>
        </w:rPr>
        <w:t xml:space="preserve">(pitching) </w:t>
      </w:r>
      <w:r>
        <w:rPr>
          <w:rFonts w:ascii="Times New Roman" w:eastAsia="Times New Roman" w:hAnsi="Times New Roman" w:cs="Times New Roman"/>
          <w:color w:val="000000"/>
          <w:sz w:val="26"/>
          <w:szCs w:val="26"/>
        </w:rPr>
        <w:t xml:space="preserve">trong </w:t>
      </w:r>
      <w:r>
        <w:rPr>
          <w:rFonts w:ascii="Times New Roman" w:eastAsia="Times New Roman" w:hAnsi="Times New Roman" w:cs="Times New Roman"/>
          <w:sz w:val="26"/>
          <w:szCs w:val="26"/>
        </w:rPr>
        <w:t>không quá</w:t>
      </w:r>
      <w:r>
        <w:rPr>
          <w:rFonts w:ascii="Times New Roman" w:eastAsia="Times New Roman" w:hAnsi="Times New Roman" w:cs="Times New Roman"/>
          <w:color w:val="000000"/>
          <w:sz w:val="26"/>
          <w:szCs w:val="26"/>
        </w:rPr>
        <w:t xml:space="preserve"> 05 phút trước Hội đồng BGK vòng chung kết. Khuy</w:t>
      </w:r>
      <w:r>
        <w:rPr>
          <w:rFonts w:ascii="Times New Roman" w:eastAsia="Times New Roman" w:hAnsi="Times New Roman" w:cs="Times New Roman"/>
          <w:sz w:val="26"/>
          <w:szCs w:val="26"/>
        </w:rPr>
        <w:t xml:space="preserve">ến khích trình bày có sản phẩm mẫu.  </w:t>
      </w:r>
    </w:p>
    <w:p w:rsidR="00665790" w:rsidRDefault="00DA0169">
      <w:pPr>
        <w:pBdr>
          <w:top w:val="nil"/>
          <w:left w:val="nil"/>
          <w:bottom w:val="nil"/>
          <w:right w:val="nil"/>
          <w:between w:val="nil"/>
        </w:pBdr>
        <w:spacing w:after="0" w:line="360" w:lineRule="auto"/>
        <w:ind w:left="861" w:firstLine="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Mỗi nhóm trả lời 2 đến 3 câu hỏi củ</w:t>
      </w:r>
      <w:r>
        <w:rPr>
          <w:rFonts w:ascii="Times New Roman" w:eastAsia="Times New Roman" w:hAnsi="Times New Roman" w:cs="Times New Roman"/>
          <w:sz w:val="26"/>
          <w:szCs w:val="26"/>
        </w:rPr>
        <w:t xml:space="preserve">a BGK sau phần trình ý tưởng. </w:t>
      </w:r>
    </w:p>
    <w:p w:rsidR="00665790" w:rsidRDefault="00DA0169">
      <w:p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4. Các t</w:t>
      </w:r>
      <w:r>
        <w:rPr>
          <w:rFonts w:ascii="Times New Roman" w:eastAsia="Times New Roman" w:hAnsi="Times New Roman" w:cs="Times New Roman"/>
          <w:b/>
          <w:color w:val="000000"/>
          <w:sz w:val="28"/>
          <w:szCs w:val="28"/>
        </w:rPr>
        <w:t xml:space="preserve">iêu chí đánh giá   </w:t>
      </w:r>
    </w:p>
    <w:p w:rsidR="00665790" w:rsidRDefault="00DA0169">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Các ý tưởng khởi nghiệp đổi mới sáng tạo được đánh giá dựa theo 8 tiêu chí chấm với số điểm cụ thể như sau: </w:t>
      </w:r>
    </w:p>
    <w:tbl>
      <w:tblPr>
        <w:tblStyle w:val="a0"/>
        <w:tblW w:w="9574" w:type="dxa"/>
        <w:tblInd w:w="7" w:type="dxa"/>
        <w:tblLayout w:type="fixed"/>
        <w:tblLook w:val="0400" w:firstRow="0" w:lastRow="0" w:firstColumn="0" w:lastColumn="0" w:noHBand="0" w:noVBand="1"/>
      </w:tblPr>
      <w:tblGrid>
        <w:gridCol w:w="818"/>
        <w:gridCol w:w="7482"/>
        <w:gridCol w:w="1274"/>
      </w:tblGrid>
      <w:tr w:rsidR="00665790">
        <w:trPr>
          <w:trHeight w:val="571"/>
        </w:trPr>
        <w:tc>
          <w:tcPr>
            <w:tcW w:w="818" w:type="dxa"/>
            <w:tcBorders>
              <w:top w:val="single" w:sz="4" w:space="0" w:color="000000"/>
              <w:left w:val="single" w:sz="4" w:space="0" w:color="000000"/>
              <w:bottom w:val="single" w:sz="4" w:space="0" w:color="000000"/>
              <w:right w:val="single" w:sz="4" w:space="0" w:color="000000"/>
            </w:tcBorders>
            <w:vAlign w:val="center"/>
          </w:tcPr>
          <w:p w:rsidR="00665790" w:rsidRDefault="00DA0169">
            <w:pPr>
              <w:spacing w:line="360" w:lineRule="auto"/>
              <w:ind w:left="38"/>
              <w:rPr>
                <w:rFonts w:ascii="Times New Roman" w:eastAsia="Times New Roman" w:hAnsi="Times New Roman" w:cs="Times New Roman"/>
                <w:sz w:val="26"/>
                <w:szCs w:val="26"/>
              </w:rPr>
            </w:pPr>
            <w:r>
              <w:rPr>
                <w:rFonts w:ascii="Times New Roman" w:eastAsia="Times New Roman" w:hAnsi="Times New Roman" w:cs="Times New Roman"/>
                <w:b/>
                <w:sz w:val="26"/>
                <w:szCs w:val="26"/>
              </w:rPr>
              <w:t>STT</w:t>
            </w:r>
            <w:r>
              <w:rPr>
                <w:rFonts w:ascii="Times New Roman" w:eastAsia="Times New Roman" w:hAnsi="Times New Roman" w:cs="Times New Roman"/>
                <w:sz w:val="26"/>
                <w:szCs w:val="26"/>
              </w:rPr>
              <w:t xml:space="preserve"> </w:t>
            </w:r>
          </w:p>
        </w:tc>
        <w:tc>
          <w:tcPr>
            <w:tcW w:w="7483" w:type="dxa"/>
            <w:tcBorders>
              <w:top w:val="single" w:sz="4" w:space="0" w:color="000000"/>
              <w:left w:val="single" w:sz="4" w:space="0" w:color="000000"/>
              <w:bottom w:val="single" w:sz="4" w:space="0" w:color="000000"/>
              <w:right w:val="single" w:sz="4" w:space="0" w:color="000000"/>
            </w:tcBorders>
            <w:vAlign w:val="center"/>
          </w:tcPr>
          <w:p w:rsidR="00665790" w:rsidRDefault="00DA0169">
            <w:pPr>
              <w:spacing w:line="360" w:lineRule="auto"/>
              <w:ind w:right="72"/>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Tiêu chí</w:t>
            </w:r>
            <w:r>
              <w:rPr>
                <w:rFonts w:ascii="Times New Roman" w:eastAsia="Times New Roman" w:hAnsi="Times New Roman" w:cs="Times New Roman"/>
                <w:sz w:val="26"/>
                <w:szCs w:val="26"/>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665790" w:rsidRDefault="00DA0169">
            <w:pPr>
              <w:spacing w:line="360" w:lineRule="auto"/>
              <w:ind w:right="69"/>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Điểm</w:t>
            </w:r>
            <w:r>
              <w:rPr>
                <w:rFonts w:ascii="Times New Roman" w:eastAsia="Times New Roman" w:hAnsi="Times New Roman" w:cs="Times New Roman"/>
                <w:sz w:val="26"/>
                <w:szCs w:val="26"/>
              </w:rPr>
              <w:t xml:space="preserve"> </w:t>
            </w:r>
          </w:p>
        </w:tc>
      </w:tr>
      <w:tr w:rsidR="00665790">
        <w:trPr>
          <w:trHeight w:val="1498"/>
        </w:trPr>
        <w:tc>
          <w:tcPr>
            <w:tcW w:w="818" w:type="dxa"/>
            <w:tcBorders>
              <w:top w:val="single" w:sz="4" w:space="0" w:color="000000"/>
              <w:left w:val="single" w:sz="4" w:space="0" w:color="000000"/>
              <w:bottom w:val="single" w:sz="4" w:space="0" w:color="000000"/>
              <w:right w:val="single" w:sz="4" w:space="0" w:color="000000"/>
            </w:tcBorders>
          </w:tcPr>
          <w:p w:rsidR="00665790" w:rsidRDefault="00DA0169">
            <w:pPr>
              <w:spacing w:line="360" w:lineRule="auto"/>
              <w:ind w:left="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p>
        </w:tc>
        <w:tc>
          <w:tcPr>
            <w:tcW w:w="7483" w:type="dxa"/>
            <w:tcBorders>
              <w:top w:val="single" w:sz="4" w:space="0" w:color="000000"/>
              <w:left w:val="single" w:sz="4" w:space="0" w:color="000000"/>
              <w:bottom w:val="single" w:sz="4" w:space="0" w:color="000000"/>
              <w:right w:val="single" w:sz="4" w:space="0" w:color="000000"/>
            </w:tcBorders>
            <w:vAlign w:val="center"/>
          </w:tcPr>
          <w:p w:rsidR="00665790" w:rsidRDefault="00DA0169">
            <w:pPr>
              <w:spacing w:line="360" w:lineRule="auto"/>
              <w:ind w:left="2" w:right="69" w:hanging="2"/>
              <w:rPr>
                <w:rFonts w:ascii="Times New Roman" w:eastAsia="Times New Roman" w:hAnsi="Times New Roman" w:cs="Times New Roman"/>
                <w:i/>
                <w:sz w:val="26"/>
                <w:szCs w:val="26"/>
              </w:rPr>
            </w:pPr>
            <w:r>
              <w:rPr>
                <w:rFonts w:ascii="Times New Roman" w:eastAsia="Times New Roman" w:hAnsi="Times New Roman" w:cs="Times New Roman"/>
                <w:b/>
                <w:sz w:val="26"/>
                <w:szCs w:val="26"/>
              </w:rPr>
              <w:t xml:space="preserve">Sự cần thiết </w:t>
            </w:r>
            <w:r>
              <w:rPr>
                <w:rFonts w:ascii="Times New Roman" w:eastAsia="Times New Roman" w:hAnsi="Times New Roman" w:cs="Times New Roman"/>
                <w:sz w:val="26"/>
                <w:szCs w:val="26"/>
              </w:rPr>
              <w:t>của sản phẩm, dịch vụ đối với nhu cầu thị trường: G</w:t>
            </w:r>
            <w:r>
              <w:rPr>
                <w:rFonts w:ascii="Times New Roman" w:eastAsia="Times New Roman" w:hAnsi="Times New Roman" w:cs="Times New Roman"/>
                <w:i/>
                <w:sz w:val="26"/>
                <w:szCs w:val="26"/>
              </w:rPr>
              <w:t>iá trị của sản phẩm, dịch vụ đem lại cho khách hàng, cộng đồng và xã hội; Xác định và đánh giá đúng đối tượng, phân khúc khách hàng mục tiêu của sản phẩm, dịch vụ…</w:t>
            </w:r>
          </w:p>
        </w:tc>
        <w:tc>
          <w:tcPr>
            <w:tcW w:w="1274" w:type="dxa"/>
            <w:tcBorders>
              <w:top w:val="single" w:sz="4" w:space="0" w:color="000000"/>
              <w:left w:val="single" w:sz="4" w:space="0" w:color="000000"/>
              <w:bottom w:val="single" w:sz="4" w:space="0" w:color="000000"/>
              <w:right w:val="single" w:sz="4" w:space="0" w:color="000000"/>
            </w:tcBorders>
            <w:vAlign w:val="center"/>
          </w:tcPr>
          <w:p w:rsidR="00665790" w:rsidRDefault="00DA0169">
            <w:pPr>
              <w:spacing w:line="360" w:lineRule="auto"/>
              <w:ind w:left="82"/>
              <w:rPr>
                <w:rFonts w:ascii="Times New Roman" w:eastAsia="Times New Roman" w:hAnsi="Times New Roman" w:cs="Times New Roman"/>
                <w:sz w:val="26"/>
                <w:szCs w:val="26"/>
              </w:rPr>
            </w:pPr>
            <w:r>
              <w:rPr>
                <w:rFonts w:ascii="Times New Roman" w:eastAsia="Times New Roman" w:hAnsi="Times New Roman" w:cs="Times New Roman"/>
                <w:i/>
                <w:sz w:val="26"/>
                <w:szCs w:val="26"/>
              </w:rPr>
              <w:t>20 điểm</w:t>
            </w:r>
            <w:r>
              <w:rPr>
                <w:rFonts w:ascii="Times New Roman" w:eastAsia="Times New Roman" w:hAnsi="Times New Roman" w:cs="Times New Roman"/>
                <w:sz w:val="26"/>
                <w:szCs w:val="26"/>
              </w:rPr>
              <w:t xml:space="preserve"> </w:t>
            </w:r>
          </w:p>
        </w:tc>
      </w:tr>
      <w:tr w:rsidR="00665790">
        <w:trPr>
          <w:trHeight w:val="1138"/>
        </w:trPr>
        <w:tc>
          <w:tcPr>
            <w:tcW w:w="818" w:type="dxa"/>
            <w:tcBorders>
              <w:top w:val="single" w:sz="4" w:space="0" w:color="000000"/>
              <w:left w:val="single" w:sz="4" w:space="0" w:color="000000"/>
              <w:bottom w:val="single" w:sz="4" w:space="0" w:color="000000"/>
              <w:right w:val="single" w:sz="4" w:space="0" w:color="000000"/>
            </w:tcBorders>
          </w:tcPr>
          <w:p w:rsidR="00665790" w:rsidRDefault="00DA0169">
            <w:pPr>
              <w:spacing w:line="360" w:lineRule="auto"/>
              <w:ind w:left="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p>
        </w:tc>
        <w:tc>
          <w:tcPr>
            <w:tcW w:w="7483" w:type="dxa"/>
            <w:tcBorders>
              <w:top w:val="single" w:sz="4" w:space="0" w:color="000000"/>
              <w:left w:val="single" w:sz="4" w:space="0" w:color="000000"/>
              <w:bottom w:val="single" w:sz="4" w:space="0" w:color="000000"/>
              <w:right w:val="single" w:sz="4" w:space="0" w:color="000000"/>
            </w:tcBorders>
          </w:tcPr>
          <w:p w:rsidR="00665790" w:rsidRDefault="00DA0169">
            <w:pPr>
              <w:spacing w:line="360" w:lineRule="auto"/>
              <w:ind w:left="2" w:right="69" w:hanging="2"/>
              <w:rPr>
                <w:rFonts w:ascii="Times New Roman" w:eastAsia="Times New Roman" w:hAnsi="Times New Roman" w:cs="Times New Roman"/>
                <w:i/>
                <w:sz w:val="26"/>
                <w:szCs w:val="26"/>
              </w:rPr>
            </w:pPr>
            <w:r>
              <w:rPr>
                <w:rFonts w:ascii="Times New Roman" w:eastAsia="Times New Roman" w:hAnsi="Times New Roman" w:cs="Times New Roman"/>
                <w:b/>
                <w:sz w:val="26"/>
                <w:szCs w:val="26"/>
              </w:rPr>
              <w:t>Tính khả thi</w:t>
            </w:r>
            <w:r>
              <w:rPr>
                <w:rFonts w:ascii="Times New Roman" w:eastAsia="Times New Roman" w:hAnsi="Times New Roman" w:cs="Times New Roman"/>
                <w:sz w:val="26"/>
                <w:szCs w:val="26"/>
              </w:rPr>
              <w:t xml:space="preserve"> của ý tưởng. dự án: </w:t>
            </w:r>
            <w:r>
              <w:rPr>
                <w:rFonts w:ascii="Times New Roman" w:eastAsia="Times New Roman" w:hAnsi="Times New Roman" w:cs="Times New Roman"/>
                <w:i/>
                <w:sz w:val="26"/>
                <w:szCs w:val="26"/>
              </w:rPr>
              <w:t xml:space="preserve">Tính hiệu quả của dự án bao gồm cơ cấu chi phí, giá thành cạnh tranh so với các loại sản phẩm, dịch vụ đã có trên thị trường… Kết quả của dự án: doanh thu, lợi nhuận dự kiến, khả năng tăng trưởng, tốc độ phát triển dự án </w:t>
            </w:r>
          </w:p>
        </w:tc>
        <w:tc>
          <w:tcPr>
            <w:tcW w:w="1274" w:type="dxa"/>
            <w:tcBorders>
              <w:top w:val="single" w:sz="4" w:space="0" w:color="000000"/>
              <w:left w:val="single" w:sz="4" w:space="0" w:color="000000"/>
              <w:bottom w:val="single" w:sz="4" w:space="0" w:color="000000"/>
              <w:right w:val="single" w:sz="4" w:space="0" w:color="000000"/>
            </w:tcBorders>
            <w:vAlign w:val="center"/>
          </w:tcPr>
          <w:p w:rsidR="00665790" w:rsidRDefault="00DA0169">
            <w:pPr>
              <w:spacing w:line="360" w:lineRule="auto"/>
              <w:ind w:left="82"/>
              <w:rPr>
                <w:rFonts w:ascii="Times New Roman" w:eastAsia="Times New Roman" w:hAnsi="Times New Roman" w:cs="Times New Roman"/>
                <w:sz w:val="26"/>
                <w:szCs w:val="26"/>
              </w:rPr>
            </w:pPr>
            <w:r>
              <w:rPr>
                <w:rFonts w:ascii="Times New Roman" w:eastAsia="Times New Roman" w:hAnsi="Times New Roman" w:cs="Times New Roman"/>
                <w:i/>
                <w:sz w:val="26"/>
                <w:szCs w:val="26"/>
              </w:rPr>
              <w:t>20 điểm</w:t>
            </w:r>
            <w:r>
              <w:rPr>
                <w:rFonts w:ascii="Times New Roman" w:eastAsia="Times New Roman" w:hAnsi="Times New Roman" w:cs="Times New Roman"/>
                <w:sz w:val="26"/>
                <w:szCs w:val="26"/>
              </w:rPr>
              <w:t xml:space="preserve"> </w:t>
            </w:r>
          </w:p>
        </w:tc>
      </w:tr>
      <w:tr w:rsidR="00665790">
        <w:trPr>
          <w:trHeight w:val="814"/>
        </w:trPr>
        <w:tc>
          <w:tcPr>
            <w:tcW w:w="818" w:type="dxa"/>
            <w:tcBorders>
              <w:top w:val="single" w:sz="4" w:space="0" w:color="000000"/>
              <w:left w:val="single" w:sz="4" w:space="0" w:color="000000"/>
              <w:bottom w:val="single" w:sz="4" w:space="0" w:color="000000"/>
              <w:right w:val="single" w:sz="4" w:space="0" w:color="000000"/>
            </w:tcBorders>
          </w:tcPr>
          <w:p w:rsidR="00665790" w:rsidRDefault="00DA0169">
            <w:pPr>
              <w:spacing w:line="360" w:lineRule="auto"/>
              <w:ind w:left="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p>
        </w:tc>
        <w:tc>
          <w:tcPr>
            <w:tcW w:w="7483" w:type="dxa"/>
            <w:tcBorders>
              <w:top w:val="single" w:sz="4" w:space="0" w:color="000000"/>
              <w:left w:val="single" w:sz="4" w:space="0" w:color="000000"/>
              <w:bottom w:val="single" w:sz="4" w:space="0" w:color="000000"/>
              <w:right w:val="single" w:sz="4" w:space="0" w:color="000000"/>
            </w:tcBorders>
          </w:tcPr>
          <w:p w:rsidR="00665790" w:rsidRDefault="00DA0169">
            <w:pPr>
              <w:spacing w:line="360" w:lineRule="auto"/>
              <w:ind w:left="2" w:hanging="2"/>
              <w:rPr>
                <w:rFonts w:ascii="Times New Roman" w:eastAsia="Times New Roman" w:hAnsi="Times New Roman" w:cs="Times New Roman"/>
                <w:sz w:val="26"/>
                <w:szCs w:val="26"/>
              </w:rPr>
            </w:pPr>
            <w:r>
              <w:rPr>
                <w:rFonts w:ascii="Times New Roman" w:eastAsia="Times New Roman" w:hAnsi="Times New Roman" w:cs="Times New Roman"/>
                <w:b/>
                <w:sz w:val="26"/>
                <w:szCs w:val="26"/>
              </w:rPr>
              <w:t>Tính độc đáo, sáng tạ</w:t>
            </w:r>
            <w:r>
              <w:rPr>
                <w:rFonts w:ascii="Times New Roman" w:eastAsia="Times New Roman" w:hAnsi="Times New Roman" w:cs="Times New Roman"/>
                <w:sz w:val="26"/>
                <w:szCs w:val="26"/>
              </w:rPr>
              <w:t>o của sản phẩm, dịch vụ so với các sản phẩm đã có trên thị trường.</w:t>
            </w:r>
          </w:p>
        </w:tc>
        <w:tc>
          <w:tcPr>
            <w:tcW w:w="1274" w:type="dxa"/>
            <w:tcBorders>
              <w:top w:val="single" w:sz="4" w:space="0" w:color="000000"/>
              <w:left w:val="single" w:sz="4" w:space="0" w:color="000000"/>
              <w:bottom w:val="single" w:sz="4" w:space="0" w:color="000000"/>
              <w:right w:val="single" w:sz="4" w:space="0" w:color="000000"/>
            </w:tcBorders>
            <w:vAlign w:val="center"/>
          </w:tcPr>
          <w:p w:rsidR="00665790" w:rsidRDefault="00DA0169">
            <w:pPr>
              <w:spacing w:line="360" w:lineRule="auto"/>
              <w:ind w:left="82"/>
              <w:rPr>
                <w:rFonts w:ascii="Times New Roman" w:eastAsia="Times New Roman" w:hAnsi="Times New Roman" w:cs="Times New Roman"/>
                <w:sz w:val="26"/>
                <w:szCs w:val="26"/>
              </w:rPr>
            </w:pPr>
            <w:r>
              <w:rPr>
                <w:rFonts w:ascii="Times New Roman" w:eastAsia="Times New Roman" w:hAnsi="Times New Roman" w:cs="Times New Roman"/>
                <w:i/>
                <w:sz w:val="26"/>
                <w:szCs w:val="26"/>
              </w:rPr>
              <w:t>15 điểm</w:t>
            </w:r>
            <w:r>
              <w:rPr>
                <w:rFonts w:ascii="Times New Roman" w:eastAsia="Times New Roman" w:hAnsi="Times New Roman" w:cs="Times New Roman"/>
                <w:sz w:val="26"/>
                <w:szCs w:val="26"/>
              </w:rPr>
              <w:t xml:space="preserve"> </w:t>
            </w:r>
          </w:p>
        </w:tc>
      </w:tr>
      <w:tr w:rsidR="00665790">
        <w:trPr>
          <w:trHeight w:val="1136"/>
        </w:trPr>
        <w:tc>
          <w:tcPr>
            <w:tcW w:w="818" w:type="dxa"/>
            <w:tcBorders>
              <w:top w:val="single" w:sz="4" w:space="0" w:color="000000"/>
              <w:left w:val="single" w:sz="4" w:space="0" w:color="000000"/>
              <w:bottom w:val="single" w:sz="4" w:space="0" w:color="000000"/>
              <w:right w:val="single" w:sz="4" w:space="0" w:color="000000"/>
            </w:tcBorders>
          </w:tcPr>
          <w:p w:rsidR="00665790" w:rsidRDefault="00DA0169">
            <w:pPr>
              <w:spacing w:line="360" w:lineRule="auto"/>
              <w:ind w:left="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w:t>
            </w:r>
          </w:p>
        </w:tc>
        <w:tc>
          <w:tcPr>
            <w:tcW w:w="7483" w:type="dxa"/>
            <w:tcBorders>
              <w:top w:val="single" w:sz="4" w:space="0" w:color="000000"/>
              <w:left w:val="single" w:sz="4" w:space="0" w:color="000000"/>
              <w:bottom w:val="single" w:sz="4" w:space="0" w:color="000000"/>
              <w:right w:val="single" w:sz="4" w:space="0" w:color="000000"/>
            </w:tcBorders>
          </w:tcPr>
          <w:p w:rsidR="00665790" w:rsidRDefault="00DA0169">
            <w:pPr>
              <w:spacing w:line="360" w:lineRule="auto"/>
              <w:ind w:left="2" w:right="69" w:hanging="2"/>
              <w:rPr>
                <w:rFonts w:ascii="Times New Roman" w:eastAsia="Times New Roman" w:hAnsi="Times New Roman" w:cs="Times New Roman"/>
                <w:i/>
                <w:sz w:val="26"/>
                <w:szCs w:val="26"/>
              </w:rPr>
            </w:pPr>
            <w:r>
              <w:rPr>
                <w:rFonts w:ascii="Times New Roman" w:eastAsia="Times New Roman" w:hAnsi="Times New Roman" w:cs="Times New Roman"/>
                <w:b/>
                <w:sz w:val="26"/>
                <w:szCs w:val="26"/>
              </w:rPr>
              <w:t>Kế hoạch sản xuất, kinh doanh</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 xml:space="preserve">Kế hoạch sản xuất hàng hóa hợp lý; Phân tích và đánh giá được rủi ro; Có giải pháp xây dựng các kênh phân phối hàng hóa/ dịch vụ; Có kế hoạch phát triển, mở rộng thị trường;  </w:t>
            </w:r>
          </w:p>
        </w:tc>
        <w:tc>
          <w:tcPr>
            <w:tcW w:w="1274" w:type="dxa"/>
            <w:tcBorders>
              <w:top w:val="single" w:sz="4" w:space="0" w:color="000000"/>
              <w:left w:val="single" w:sz="4" w:space="0" w:color="000000"/>
              <w:bottom w:val="single" w:sz="4" w:space="0" w:color="000000"/>
              <w:right w:val="single" w:sz="4" w:space="0" w:color="000000"/>
            </w:tcBorders>
            <w:vAlign w:val="center"/>
          </w:tcPr>
          <w:p w:rsidR="00665790" w:rsidRDefault="00DA0169">
            <w:pPr>
              <w:spacing w:line="360" w:lineRule="auto"/>
              <w:ind w:left="82"/>
              <w:rPr>
                <w:rFonts w:ascii="Times New Roman" w:eastAsia="Times New Roman" w:hAnsi="Times New Roman" w:cs="Times New Roman"/>
                <w:sz w:val="26"/>
                <w:szCs w:val="26"/>
              </w:rPr>
            </w:pPr>
            <w:r>
              <w:rPr>
                <w:rFonts w:ascii="Times New Roman" w:eastAsia="Times New Roman" w:hAnsi="Times New Roman" w:cs="Times New Roman"/>
                <w:i/>
                <w:sz w:val="26"/>
                <w:szCs w:val="26"/>
              </w:rPr>
              <w:t>10 điểm</w:t>
            </w:r>
            <w:r>
              <w:rPr>
                <w:rFonts w:ascii="Times New Roman" w:eastAsia="Times New Roman" w:hAnsi="Times New Roman" w:cs="Times New Roman"/>
                <w:sz w:val="26"/>
                <w:szCs w:val="26"/>
              </w:rPr>
              <w:t xml:space="preserve"> </w:t>
            </w:r>
          </w:p>
        </w:tc>
      </w:tr>
      <w:tr w:rsidR="00665790">
        <w:trPr>
          <w:trHeight w:val="1138"/>
        </w:trPr>
        <w:tc>
          <w:tcPr>
            <w:tcW w:w="818" w:type="dxa"/>
            <w:tcBorders>
              <w:top w:val="single" w:sz="4" w:space="0" w:color="000000"/>
              <w:left w:val="single" w:sz="4" w:space="0" w:color="000000"/>
              <w:bottom w:val="single" w:sz="4" w:space="0" w:color="000000"/>
              <w:right w:val="single" w:sz="4" w:space="0" w:color="000000"/>
            </w:tcBorders>
          </w:tcPr>
          <w:p w:rsidR="00665790" w:rsidRDefault="00DA0169">
            <w:pPr>
              <w:spacing w:line="360" w:lineRule="auto"/>
              <w:ind w:left="2"/>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5</w:t>
            </w:r>
          </w:p>
        </w:tc>
        <w:tc>
          <w:tcPr>
            <w:tcW w:w="7483" w:type="dxa"/>
            <w:tcBorders>
              <w:top w:val="single" w:sz="4" w:space="0" w:color="000000"/>
              <w:left w:val="single" w:sz="4" w:space="0" w:color="000000"/>
              <w:bottom w:val="single" w:sz="4" w:space="0" w:color="000000"/>
              <w:right w:val="single" w:sz="4" w:space="0" w:color="000000"/>
            </w:tcBorders>
          </w:tcPr>
          <w:p w:rsidR="00665790" w:rsidRDefault="00DA0169">
            <w:pPr>
              <w:spacing w:line="360" w:lineRule="auto"/>
              <w:rPr>
                <w:rFonts w:ascii="Times New Roman" w:eastAsia="Times New Roman" w:hAnsi="Times New Roman" w:cs="Times New Roman"/>
                <w:i/>
                <w:sz w:val="26"/>
                <w:szCs w:val="26"/>
              </w:rPr>
            </w:pPr>
            <w:r>
              <w:rPr>
                <w:rFonts w:ascii="Times New Roman" w:eastAsia="Times New Roman" w:hAnsi="Times New Roman" w:cs="Times New Roman"/>
                <w:b/>
                <w:sz w:val="26"/>
                <w:szCs w:val="26"/>
              </w:rPr>
              <w:t>Nguồn lực thực hiện ý tưởng, dự án:</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 xml:space="preserve">Tính sẵn sàng tham gia của đội ngũ nhân sự, cơ cấu tổ chức bộ máy nhân sự cho dự án; Các đối </w:t>
            </w:r>
          </w:p>
          <w:p w:rsidR="00665790" w:rsidRDefault="00DA0169">
            <w:pPr>
              <w:spacing w:line="360" w:lineRule="auto"/>
              <w:ind w:left="2"/>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tác chính, giải pháp huy động vốn để triển khai dự án  </w:t>
            </w:r>
          </w:p>
        </w:tc>
        <w:tc>
          <w:tcPr>
            <w:tcW w:w="1274" w:type="dxa"/>
            <w:tcBorders>
              <w:top w:val="single" w:sz="4" w:space="0" w:color="000000"/>
              <w:left w:val="single" w:sz="4" w:space="0" w:color="000000"/>
              <w:bottom w:val="single" w:sz="4" w:space="0" w:color="000000"/>
              <w:right w:val="single" w:sz="4" w:space="0" w:color="000000"/>
            </w:tcBorders>
            <w:vAlign w:val="center"/>
          </w:tcPr>
          <w:p w:rsidR="00665790" w:rsidRDefault="00DA0169">
            <w:pPr>
              <w:spacing w:line="360" w:lineRule="auto"/>
              <w:ind w:left="82"/>
              <w:rPr>
                <w:rFonts w:ascii="Times New Roman" w:eastAsia="Times New Roman" w:hAnsi="Times New Roman" w:cs="Times New Roman"/>
                <w:sz w:val="26"/>
                <w:szCs w:val="26"/>
              </w:rPr>
            </w:pPr>
            <w:r>
              <w:rPr>
                <w:rFonts w:ascii="Times New Roman" w:eastAsia="Times New Roman" w:hAnsi="Times New Roman" w:cs="Times New Roman"/>
                <w:i/>
                <w:sz w:val="26"/>
                <w:szCs w:val="26"/>
              </w:rPr>
              <w:t>10 điểm</w:t>
            </w:r>
            <w:r>
              <w:rPr>
                <w:rFonts w:ascii="Times New Roman" w:eastAsia="Times New Roman" w:hAnsi="Times New Roman" w:cs="Times New Roman"/>
                <w:sz w:val="26"/>
                <w:szCs w:val="26"/>
              </w:rPr>
              <w:t xml:space="preserve"> </w:t>
            </w:r>
          </w:p>
        </w:tc>
      </w:tr>
      <w:tr w:rsidR="00665790">
        <w:trPr>
          <w:trHeight w:val="814"/>
        </w:trPr>
        <w:tc>
          <w:tcPr>
            <w:tcW w:w="818" w:type="dxa"/>
            <w:tcBorders>
              <w:top w:val="single" w:sz="4" w:space="0" w:color="000000"/>
              <w:left w:val="single" w:sz="4" w:space="0" w:color="000000"/>
              <w:bottom w:val="single" w:sz="4" w:space="0" w:color="000000"/>
              <w:right w:val="single" w:sz="4" w:space="0" w:color="000000"/>
            </w:tcBorders>
          </w:tcPr>
          <w:p w:rsidR="00665790" w:rsidRDefault="00DA0169">
            <w:pPr>
              <w:spacing w:line="360" w:lineRule="auto"/>
              <w:ind w:left="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 </w:t>
            </w:r>
          </w:p>
        </w:tc>
        <w:tc>
          <w:tcPr>
            <w:tcW w:w="7483" w:type="dxa"/>
            <w:tcBorders>
              <w:top w:val="single" w:sz="4" w:space="0" w:color="000000"/>
              <w:left w:val="single" w:sz="4" w:space="0" w:color="000000"/>
              <w:bottom w:val="single" w:sz="4" w:space="0" w:color="000000"/>
              <w:right w:val="single" w:sz="4" w:space="0" w:color="000000"/>
            </w:tcBorders>
          </w:tcPr>
          <w:p w:rsidR="00665790" w:rsidRDefault="00DA0169">
            <w:pPr>
              <w:spacing w:line="360" w:lineRule="auto"/>
              <w:ind w:left="2" w:hanging="2"/>
              <w:rPr>
                <w:rFonts w:ascii="Times New Roman" w:eastAsia="Times New Roman" w:hAnsi="Times New Roman" w:cs="Times New Roman"/>
                <w:sz w:val="26"/>
                <w:szCs w:val="26"/>
              </w:rPr>
            </w:pPr>
            <w:r>
              <w:rPr>
                <w:rFonts w:ascii="Times New Roman" w:eastAsia="Times New Roman" w:hAnsi="Times New Roman" w:cs="Times New Roman"/>
                <w:b/>
                <w:sz w:val="26"/>
                <w:szCs w:val="26"/>
              </w:rPr>
              <w:t>Kênh truyền thông:</w:t>
            </w:r>
            <w:r>
              <w:rPr>
                <w:rFonts w:ascii="Times New Roman" w:eastAsia="Times New Roman" w:hAnsi="Times New Roman" w:cs="Times New Roman"/>
                <w:sz w:val="26"/>
                <w:szCs w:val="26"/>
              </w:rPr>
              <w:t xml:space="preserve"> Lập kế hoạch truyền thông tổng thể; Giải pháp truyền thông độc đáo và khác biệt… </w:t>
            </w:r>
          </w:p>
        </w:tc>
        <w:tc>
          <w:tcPr>
            <w:tcW w:w="1274" w:type="dxa"/>
            <w:tcBorders>
              <w:top w:val="single" w:sz="4" w:space="0" w:color="000000"/>
              <w:left w:val="single" w:sz="4" w:space="0" w:color="000000"/>
              <w:bottom w:val="single" w:sz="4" w:space="0" w:color="000000"/>
              <w:right w:val="single" w:sz="4" w:space="0" w:color="000000"/>
            </w:tcBorders>
            <w:vAlign w:val="center"/>
          </w:tcPr>
          <w:p w:rsidR="00665790" w:rsidRDefault="00DA0169">
            <w:pPr>
              <w:spacing w:line="360" w:lineRule="auto"/>
              <w:ind w:left="82"/>
              <w:rPr>
                <w:rFonts w:ascii="Times New Roman" w:eastAsia="Times New Roman" w:hAnsi="Times New Roman" w:cs="Times New Roman"/>
                <w:sz w:val="26"/>
                <w:szCs w:val="26"/>
              </w:rPr>
            </w:pPr>
            <w:r>
              <w:rPr>
                <w:rFonts w:ascii="Times New Roman" w:eastAsia="Times New Roman" w:hAnsi="Times New Roman" w:cs="Times New Roman"/>
                <w:i/>
                <w:sz w:val="26"/>
                <w:szCs w:val="26"/>
              </w:rPr>
              <w:t>10 điểm</w:t>
            </w:r>
            <w:r>
              <w:rPr>
                <w:rFonts w:ascii="Times New Roman" w:eastAsia="Times New Roman" w:hAnsi="Times New Roman" w:cs="Times New Roman"/>
                <w:sz w:val="26"/>
                <w:szCs w:val="26"/>
              </w:rPr>
              <w:t xml:space="preserve"> </w:t>
            </w:r>
          </w:p>
        </w:tc>
      </w:tr>
      <w:tr w:rsidR="00665790">
        <w:trPr>
          <w:trHeight w:val="492"/>
        </w:trPr>
        <w:tc>
          <w:tcPr>
            <w:tcW w:w="818" w:type="dxa"/>
            <w:tcBorders>
              <w:top w:val="single" w:sz="4" w:space="0" w:color="000000"/>
              <w:left w:val="single" w:sz="4" w:space="0" w:color="000000"/>
              <w:bottom w:val="single" w:sz="4" w:space="0" w:color="000000"/>
              <w:right w:val="single" w:sz="4" w:space="0" w:color="000000"/>
            </w:tcBorders>
          </w:tcPr>
          <w:p w:rsidR="00665790" w:rsidRDefault="00DA0169">
            <w:pPr>
              <w:spacing w:line="360" w:lineRule="auto"/>
              <w:ind w:left="2"/>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7483" w:type="dxa"/>
            <w:tcBorders>
              <w:top w:val="single" w:sz="4" w:space="0" w:color="000000"/>
              <w:left w:val="single" w:sz="4" w:space="0" w:color="000000"/>
              <w:bottom w:val="single" w:sz="4" w:space="0" w:color="000000"/>
              <w:right w:val="single" w:sz="4" w:space="0" w:color="000000"/>
            </w:tcBorders>
          </w:tcPr>
          <w:p w:rsidR="00665790" w:rsidRDefault="00DA0169">
            <w:pPr>
              <w:spacing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Khả năng thuyết trình</w:t>
            </w:r>
            <w:r>
              <w:rPr>
                <w:rFonts w:ascii="Times New Roman" w:eastAsia="Times New Roman" w:hAnsi="Times New Roman" w:cs="Times New Roman"/>
                <w:sz w:val="26"/>
                <w:szCs w:val="26"/>
              </w:rPr>
              <w:t xml:space="preserve">, trình bày ý tưởng/dự án  </w:t>
            </w:r>
          </w:p>
        </w:tc>
        <w:tc>
          <w:tcPr>
            <w:tcW w:w="1274" w:type="dxa"/>
            <w:tcBorders>
              <w:top w:val="single" w:sz="4" w:space="0" w:color="000000"/>
              <w:left w:val="single" w:sz="4" w:space="0" w:color="000000"/>
              <w:bottom w:val="single" w:sz="4" w:space="0" w:color="000000"/>
              <w:right w:val="single" w:sz="4" w:space="0" w:color="000000"/>
            </w:tcBorders>
          </w:tcPr>
          <w:p w:rsidR="00665790" w:rsidRDefault="00DA0169">
            <w:pPr>
              <w:spacing w:line="360" w:lineRule="auto"/>
              <w:ind w:left="82"/>
              <w:rPr>
                <w:rFonts w:ascii="Times New Roman" w:eastAsia="Times New Roman" w:hAnsi="Times New Roman" w:cs="Times New Roman"/>
                <w:sz w:val="26"/>
                <w:szCs w:val="26"/>
              </w:rPr>
            </w:pPr>
            <w:r>
              <w:rPr>
                <w:rFonts w:ascii="Times New Roman" w:eastAsia="Times New Roman" w:hAnsi="Times New Roman" w:cs="Times New Roman"/>
                <w:i/>
                <w:sz w:val="26"/>
                <w:szCs w:val="26"/>
              </w:rPr>
              <w:t>15 điểm</w:t>
            </w:r>
            <w:r>
              <w:rPr>
                <w:rFonts w:ascii="Times New Roman" w:eastAsia="Times New Roman" w:hAnsi="Times New Roman" w:cs="Times New Roman"/>
                <w:sz w:val="26"/>
                <w:szCs w:val="26"/>
              </w:rPr>
              <w:t xml:space="preserve"> </w:t>
            </w:r>
          </w:p>
        </w:tc>
      </w:tr>
      <w:tr w:rsidR="00665790">
        <w:trPr>
          <w:trHeight w:val="492"/>
        </w:trPr>
        <w:tc>
          <w:tcPr>
            <w:tcW w:w="818" w:type="dxa"/>
            <w:tcBorders>
              <w:top w:val="single" w:sz="4" w:space="0" w:color="000000"/>
              <w:left w:val="single" w:sz="4" w:space="0" w:color="000000"/>
              <w:bottom w:val="single" w:sz="4" w:space="0" w:color="000000"/>
              <w:right w:val="single" w:sz="4" w:space="0" w:color="000000"/>
            </w:tcBorders>
          </w:tcPr>
          <w:p w:rsidR="00665790" w:rsidRDefault="00DA0169">
            <w:pPr>
              <w:spacing w:line="360" w:lineRule="auto"/>
              <w:ind w:left="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7483" w:type="dxa"/>
            <w:tcBorders>
              <w:top w:val="single" w:sz="4" w:space="0" w:color="000000"/>
              <w:left w:val="single" w:sz="4" w:space="0" w:color="000000"/>
              <w:bottom w:val="single" w:sz="4" w:space="0" w:color="000000"/>
              <w:right w:val="single" w:sz="4" w:space="0" w:color="000000"/>
            </w:tcBorders>
          </w:tcPr>
          <w:p w:rsidR="00665790" w:rsidRDefault="00DA0169">
            <w:pPr>
              <w:spacing w:line="360" w:lineRule="auto"/>
              <w:ind w:right="72"/>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Tổng</w:t>
            </w:r>
            <w:r>
              <w:rPr>
                <w:rFonts w:ascii="Times New Roman" w:eastAsia="Times New Roman" w:hAnsi="Times New Roman" w:cs="Times New Roman"/>
                <w:sz w:val="26"/>
                <w:szCs w:val="26"/>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665790" w:rsidRDefault="00DA0169">
            <w:pPr>
              <w:numPr>
                <w:ilvl w:val="0"/>
                <w:numId w:val="7"/>
              </w:numPr>
              <w:pBdr>
                <w:top w:val="nil"/>
                <w:left w:val="nil"/>
                <w:bottom w:val="nil"/>
                <w:right w:val="nil"/>
                <w:between w:val="nil"/>
              </w:pBdr>
              <w:spacing w:after="160" w:line="360" w:lineRule="auto"/>
              <w:ind w:left="367"/>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 xml:space="preserve"> </w:t>
            </w:r>
            <w:r>
              <w:rPr>
                <w:rFonts w:ascii="Times New Roman" w:eastAsia="Times New Roman" w:hAnsi="Times New Roman" w:cs="Times New Roman"/>
                <w:b/>
                <w:i/>
                <w:sz w:val="26"/>
                <w:szCs w:val="26"/>
              </w:rPr>
              <w:t>đ</w:t>
            </w:r>
            <w:r>
              <w:rPr>
                <w:rFonts w:ascii="Times New Roman" w:eastAsia="Times New Roman" w:hAnsi="Times New Roman" w:cs="Times New Roman"/>
                <w:b/>
                <w:i/>
                <w:color w:val="000000"/>
                <w:sz w:val="26"/>
                <w:szCs w:val="26"/>
              </w:rPr>
              <w:t>iểm</w:t>
            </w:r>
            <w:r>
              <w:rPr>
                <w:rFonts w:ascii="Times New Roman" w:eastAsia="Times New Roman" w:hAnsi="Times New Roman" w:cs="Times New Roman"/>
                <w:color w:val="000000"/>
                <w:sz w:val="26"/>
                <w:szCs w:val="26"/>
              </w:rPr>
              <w:t xml:space="preserve"> </w:t>
            </w:r>
          </w:p>
        </w:tc>
      </w:tr>
    </w:tbl>
    <w:p w:rsidR="00665790" w:rsidRDefault="00DA0169">
      <w:pPr>
        <w:tabs>
          <w:tab w:val="center" w:pos="4131"/>
        </w:tabs>
        <w:spacing w:after="0" w:line="360" w:lineRule="auto"/>
        <w:ind w:left="-13"/>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5. Trách nhiệm của tác giả và nhóm tác giả tham dự Cuộc thi </w:t>
      </w:r>
    </w:p>
    <w:p w:rsidR="00665790" w:rsidRDefault="00DA0169">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các quy định của Thể lệ Cuộc thi, đảm bảo sản phẩm dự thi phải tuân thủ đúng yêu cầu của Ban Tổ chức. Không xâm phạm quyền sở hữu trí tuệ theo quy định và chịu trách nhiệm về tính chính xác của thông tin trong hồ sơ dự thi. Các sản phẩm dự thi kh</w:t>
      </w:r>
      <w:r>
        <w:rPr>
          <w:rFonts w:ascii="Times New Roman" w:eastAsia="Times New Roman" w:hAnsi="Times New Roman" w:cs="Times New Roman"/>
          <w:sz w:val="26"/>
          <w:szCs w:val="26"/>
        </w:rPr>
        <w:t xml:space="preserve">ông phải là đối tượng tranh chấp bản quyền tác giả. Các giải pháp, ý tưởng sáng tạo muốn bảo hộ quyền sở hữu trí tuệ phải đăng ký tại cơ quan có thẩm quyền trước khi công bố giải. </w:t>
      </w:r>
    </w:p>
    <w:p w:rsidR="00665790" w:rsidRDefault="00DA0169">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Trong trường hợp tranh chấp bản quyền phát sinh sau khi sản phẩm dự thi đoạ</w:t>
      </w:r>
      <w:r>
        <w:rPr>
          <w:rFonts w:ascii="Times New Roman" w:eastAsia="Times New Roman" w:hAnsi="Times New Roman" w:cs="Times New Roman"/>
          <w:sz w:val="26"/>
          <w:szCs w:val="26"/>
        </w:rPr>
        <w:t xml:space="preserve">t giải, đối tượng dự thi hoàn toàn chịu trách nhiệm theo quy định của pháp luật. </w:t>
      </w:r>
    </w:p>
    <w:p w:rsidR="00665790" w:rsidRDefault="00DA0169">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Mọi chi phí hay các khoản nộp thuế liên quan đến giải thưởng Cuộc thi do tác giả, nhóm tác giả đoạt giải chịu trách nhiệm theo quy định của pháp luật. </w:t>
      </w:r>
    </w:p>
    <w:p w:rsidR="00665790" w:rsidRDefault="00DA0169">
      <w:pPr>
        <w:pBdr>
          <w:top w:val="nil"/>
          <w:left w:val="nil"/>
          <w:bottom w:val="nil"/>
          <w:right w:val="nil"/>
          <w:between w:val="nil"/>
        </w:pBd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 xml:space="preserve">V. </w:t>
      </w:r>
      <w:r>
        <w:rPr>
          <w:rFonts w:ascii="Times New Roman" w:eastAsia="Times New Roman" w:hAnsi="Times New Roman" w:cs="Times New Roman"/>
          <w:b/>
          <w:color w:val="000000"/>
          <w:sz w:val="26"/>
          <w:szCs w:val="26"/>
        </w:rPr>
        <w:t>Cơ cấu giải thưởng:</w:t>
      </w:r>
    </w:p>
    <w:p w:rsidR="00665790" w:rsidRDefault="00DA0169">
      <w:pPr>
        <w:pBdr>
          <w:top w:val="nil"/>
          <w:left w:val="nil"/>
          <w:bottom w:val="nil"/>
          <w:right w:val="nil"/>
          <w:between w:val="nil"/>
        </w:pBdr>
        <w:spacing w:after="20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Tổng cộng có 12 giải thưởng bằng tiền mặt, cụ thể như sau:</w:t>
      </w:r>
    </w:p>
    <w:tbl>
      <w:tblPr>
        <w:tblStyle w:val="a1"/>
        <w:tblW w:w="8565" w:type="dxa"/>
        <w:tblInd w:w="795" w:type="dxa"/>
        <w:tblBorders>
          <w:top w:val="nil"/>
          <w:left w:val="nil"/>
          <w:bottom w:val="nil"/>
          <w:right w:val="nil"/>
          <w:insideH w:val="nil"/>
          <w:insideV w:val="nil"/>
        </w:tblBorders>
        <w:tblLayout w:type="fixed"/>
        <w:tblLook w:val="0400" w:firstRow="0" w:lastRow="0" w:firstColumn="0" w:lastColumn="0" w:noHBand="0" w:noVBand="1"/>
      </w:tblPr>
      <w:tblGrid>
        <w:gridCol w:w="3885"/>
        <w:gridCol w:w="4680"/>
      </w:tblGrid>
      <w:tr w:rsidR="00665790">
        <w:tc>
          <w:tcPr>
            <w:tcW w:w="3885" w:type="dxa"/>
          </w:tcPr>
          <w:p w:rsidR="00665790" w:rsidRDefault="00DA0169">
            <w:pPr>
              <w:pBdr>
                <w:top w:val="nil"/>
                <w:left w:val="nil"/>
                <w:bottom w:val="nil"/>
                <w:right w:val="nil"/>
                <w:between w:val="nil"/>
              </w:pBdr>
              <w:spacing w:after="16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01 giải </w:t>
            </w:r>
            <w:r>
              <w:rPr>
                <w:rFonts w:ascii="Times New Roman" w:eastAsia="Times New Roman" w:hAnsi="Times New Roman" w:cs="Times New Roman"/>
                <w:b/>
                <w:sz w:val="26"/>
                <w:szCs w:val="26"/>
              </w:rPr>
              <w:t>N</w:t>
            </w:r>
            <w:r>
              <w:rPr>
                <w:rFonts w:ascii="Times New Roman" w:eastAsia="Times New Roman" w:hAnsi="Times New Roman" w:cs="Times New Roman"/>
                <w:b/>
                <w:color w:val="000000"/>
                <w:sz w:val="26"/>
                <w:szCs w:val="26"/>
              </w:rPr>
              <w:t>hất:</w:t>
            </w:r>
          </w:p>
        </w:tc>
        <w:tc>
          <w:tcPr>
            <w:tcW w:w="4680" w:type="dxa"/>
          </w:tcPr>
          <w:p w:rsidR="00665790" w:rsidRDefault="00DA0169">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2.000.000 đồng/ giải</w:t>
            </w:r>
          </w:p>
        </w:tc>
      </w:tr>
      <w:tr w:rsidR="00665790">
        <w:tc>
          <w:tcPr>
            <w:tcW w:w="3885" w:type="dxa"/>
          </w:tcPr>
          <w:p w:rsidR="00665790" w:rsidRDefault="00DA0169">
            <w:pPr>
              <w:pBdr>
                <w:top w:val="nil"/>
                <w:left w:val="nil"/>
                <w:bottom w:val="nil"/>
                <w:right w:val="nil"/>
                <w:between w:val="nil"/>
              </w:pBdr>
              <w:spacing w:after="16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02 </w:t>
            </w:r>
            <w:r>
              <w:rPr>
                <w:rFonts w:ascii="Times New Roman" w:eastAsia="Times New Roman" w:hAnsi="Times New Roman" w:cs="Times New Roman"/>
                <w:b/>
                <w:sz w:val="26"/>
                <w:szCs w:val="26"/>
              </w:rPr>
              <w:t>giải</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sz w:val="26"/>
                <w:szCs w:val="26"/>
              </w:rPr>
              <w:t>N</w:t>
            </w:r>
            <w:r>
              <w:rPr>
                <w:rFonts w:ascii="Times New Roman" w:eastAsia="Times New Roman" w:hAnsi="Times New Roman" w:cs="Times New Roman"/>
                <w:b/>
                <w:color w:val="000000"/>
                <w:sz w:val="26"/>
                <w:szCs w:val="26"/>
              </w:rPr>
              <w:t>hì:</w:t>
            </w:r>
          </w:p>
        </w:tc>
        <w:tc>
          <w:tcPr>
            <w:tcW w:w="4680" w:type="dxa"/>
          </w:tcPr>
          <w:p w:rsidR="00665790" w:rsidRDefault="00DA0169">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1.000.000 đồng/ giải</w:t>
            </w:r>
          </w:p>
        </w:tc>
      </w:tr>
      <w:tr w:rsidR="00665790">
        <w:tc>
          <w:tcPr>
            <w:tcW w:w="3885" w:type="dxa"/>
          </w:tcPr>
          <w:p w:rsidR="00665790" w:rsidRDefault="00DA0169">
            <w:pPr>
              <w:pBdr>
                <w:top w:val="nil"/>
                <w:left w:val="nil"/>
                <w:bottom w:val="nil"/>
                <w:right w:val="nil"/>
                <w:between w:val="nil"/>
              </w:pBdr>
              <w:spacing w:after="16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03 giải </w:t>
            </w:r>
            <w:r>
              <w:rPr>
                <w:rFonts w:ascii="Times New Roman" w:eastAsia="Times New Roman" w:hAnsi="Times New Roman" w:cs="Times New Roman"/>
                <w:b/>
                <w:sz w:val="26"/>
                <w:szCs w:val="26"/>
              </w:rPr>
              <w:t>B</w:t>
            </w:r>
            <w:r>
              <w:rPr>
                <w:rFonts w:ascii="Times New Roman" w:eastAsia="Times New Roman" w:hAnsi="Times New Roman" w:cs="Times New Roman"/>
                <w:b/>
                <w:color w:val="000000"/>
                <w:sz w:val="26"/>
                <w:szCs w:val="26"/>
              </w:rPr>
              <w:t>a:</w:t>
            </w:r>
          </w:p>
        </w:tc>
        <w:tc>
          <w:tcPr>
            <w:tcW w:w="4680" w:type="dxa"/>
          </w:tcPr>
          <w:p w:rsidR="00665790" w:rsidRDefault="00DA0169">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700.000 đồng/ giải</w:t>
            </w:r>
          </w:p>
        </w:tc>
      </w:tr>
      <w:tr w:rsidR="00665790">
        <w:tc>
          <w:tcPr>
            <w:tcW w:w="3885" w:type="dxa"/>
          </w:tcPr>
          <w:p w:rsidR="00665790" w:rsidRDefault="00DA0169">
            <w:pPr>
              <w:pBdr>
                <w:top w:val="nil"/>
                <w:left w:val="nil"/>
                <w:bottom w:val="nil"/>
                <w:right w:val="nil"/>
                <w:between w:val="nil"/>
              </w:pBdr>
              <w:spacing w:after="16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06 giải </w:t>
            </w:r>
            <w:r>
              <w:rPr>
                <w:rFonts w:ascii="Times New Roman" w:eastAsia="Times New Roman" w:hAnsi="Times New Roman" w:cs="Times New Roman"/>
                <w:b/>
                <w:sz w:val="26"/>
                <w:szCs w:val="26"/>
              </w:rPr>
              <w:t>K</w:t>
            </w:r>
            <w:r>
              <w:rPr>
                <w:rFonts w:ascii="Times New Roman" w:eastAsia="Times New Roman" w:hAnsi="Times New Roman" w:cs="Times New Roman"/>
                <w:b/>
                <w:color w:val="000000"/>
                <w:sz w:val="26"/>
                <w:szCs w:val="26"/>
              </w:rPr>
              <w:t>huyến khích:</w:t>
            </w:r>
          </w:p>
        </w:tc>
        <w:tc>
          <w:tcPr>
            <w:tcW w:w="4680" w:type="dxa"/>
          </w:tcPr>
          <w:p w:rsidR="00665790" w:rsidRDefault="00DA0169">
            <w:p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500.000 đồng/ gi</w:t>
            </w:r>
            <w:r>
              <w:rPr>
                <w:rFonts w:ascii="Times New Roman" w:eastAsia="Times New Roman" w:hAnsi="Times New Roman" w:cs="Times New Roman"/>
                <w:sz w:val="26"/>
                <w:szCs w:val="26"/>
              </w:rPr>
              <w:t>ải</w:t>
            </w:r>
          </w:p>
        </w:tc>
      </w:tr>
    </w:tbl>
    <w:p w:rsidR="00665790" w:rsidRDefault="00DA0169">
      <w:pPr>
        <w:spacing w:after="0" w:line="360" w:lineRule="auto"/>
        <w:ind w:left="-13" w:firstLine="72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Trên đây là Thể lệ Cuộc thi ý tưởng khởi nghiệp, đổi mới sáng tạo năm 2023. Trong quá trình tổ chức Cuộc thi, Thể lệ Cuộc thi có thể được sửa đổi và bổ sung từ Ban Tổ chức để phù hợp với thực tiễn và sẽ được thông báo kịp thời đến thí sinh. </w:t>
      </w:r>
    </w:p>
    <w:p w:rsidR="00665790" w:rsidRDefault="00665790">
      <w:pPr>
        <w:spacing w:after="0" w:line="360" w:lineRule="auto"/>
        <w:ind w:left="-13" w:firstLine="722"/>
        <w:jc w:val="right"/>
        <w:rPr>
          <w:rFonts w:ascii="Times New Roman" w:eastAsia="Times New Roman" w:hAnsi="Times New Roman" w:cs="Times New Roman"/>
          <w:b/>
          <w:sz w:val="26"/>
          <w:szCs w:val="26"/>
        </w:rPr>
      </w:pPr>
    </w:p>
    <w:p w:rsidR="00665790" w:rsidRDefault="00DA0169">
      <w:pPr>
        <w:spacing w:after="0" w:line="360" w:lineRule="auto"/>
        <w:ind w:left="-13" w:firstLine="722"/>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BAN TỔ CHỨC</w:t>
      </w:r>
    </w:p>
    <w:p w:rsidR="00665790" w:rsidRDefault="00665790">
      <w:pPr>
        <w:spacing w:after="0" w:line="360" w:lineRule="auto"/>
        <w:ind w:left="-13" w:firstLine="722"/>
        <w:jc w:val="both"/>
        <w:rPr>
          <w:rFonts w:ascii="Times New Roman" w:eastAsia="Times New Roman" w:hAnsi="Times New Roman" w:cs="Times New Roman"/>
          <w:sz w:val="26"/>
          <w:szCs w:val="26"/>
        </w:rPr>
      </w:pPr>
    </w:p>
    <w:p w:rsidR="00665790" w:rsidRDefault="00665790">
      <w:pPr>
        <w:spacing w:after="0" w:line="360" w:lineRule="auto"/>
        <w:ind w:left="-13" w:firstLine="722"/>
        <w:jc w:val="both"/>
        <w:rPr>
          <w:rFonts w:ascii="Times New Roman" w:eastAsia="Times New Roman" w:hAnsi="Times New Roman" w:cs="Times New Roman"/>
          <w:sz w:val="26"/>
          <w:szCs w:val="26"/>
        </w:rPr>
      </w:pPr>
    </w:p>
    <w:p w:rsidR="00665790" w:rsidRDefault="00665790">
      <w:pPr>
        <w:spacing w:after="0" w:line="360" w:lineRule="auto"/>
        <w:ind w:left="-13" w:firstLine="722"/>
        <w:jc w:val="both"/>
        <w:rPr>
          <w:rFonts w:ascii="Times New Roman" w:eastAsia="Times New Roman" w:hAnsi="Times New Roman" w:cs="Times New Roman"/>
          <w:sz w:val="26"/>
          <w:szCs w:val="26"/>
        </w:rPr>
      </w:pPr>
    </w:p>
    <w:p w:rsidR="00665790" w:rsidRDefault="00665790">
      <w:pPr>
        <w:spacing w:after="0" w:line="360" w:lineRule="auto"/>
        <w:ind w:left="-13" w:firstLine="722"/>
        <w:jc w:val="both"/>
        <w:rPr>
          <w:rFonts w:ascii="Times New Roman" w:eastAsia="Times New Roman" w:hAnsi="Times New Roman" w:cs="Times New Roman"/>
          <w:sz w:val="26"/>
          <w:szCs w:val="26"/>
        </w:rPr>
      </w:pPr>
    </w:p>
    <w:p w:rsidR="00665790" w:rsidRDefault="00665790">
      <w:pPr>
        <w:spacing w:after="0" w:line="360" w:lineRule="auto"/>
        <w:ind w:left="-13" w:firstLine="722"/>
        <w:jc w:val="both"/>
        <w:rPr>
          <w:rFonts w:ascii="Times New Roman" w:eastAsia="Times New Roman" w:hAnsi="Times New Roman" w:cs="Times New Roman"/>
          <w:sz w:val="26"/>
          <w:szCs w:val="26"/>
        </w:rPr>
      </w:pPr>
    </w:p>
    <w:p w:rsidR="00665790" w:rsidRDefault="00665790">
      <w:pPr>
        <w:spacing w:after="0" w:line="360" w:lineRule="auto"/>
        <w:ind w:left="-13"/>
        <w:jc w:val="both"/>
        <w:rPr>
          <w:rFonts w:ascii="Times New Roman" w:eastAsia="Times New Roman" w:hAnsi="Times New Roman" w:cs="Times New Roman"/>
          <w:sz w:val="26"/>
          <w:szCs w:val="26"/>
        </w:rPr>
      </w:pPr>
    </w:p>
    <w:p w:rsidR="00665790" w:rsidRDefault="00665790">
      <w:pPr>
        <w:pBdr>
          <w:top w:val="nil"/>
          <w:left w:val="nil"/>
          <w:bottom w:val="nil"/>
          <w:right w:val="nil"/>
          <w:between w:val="nil"/>
        </w:pBdr>
        <w:spacing w:after="0" w:line="360" w:lineRule="auto"/>
        <w:ind w:left="1440"/>
        <w:jc w:val="both"/>
        <w:rPr>
          <w:rFonts w:ascii="Times New Roman" w:eastAsia="Times New Roman" w:hAnsi="Times New Roman" w:cs="Times New Roman"/>
          <w:color w:val="000000"/>
          <w:sz w:val="26"/>
          <w:szCs w:val="26"/>
        </w:rPr>
      </w:pPr>
    </w:p>
    <w:sectPr w:rsidR="00665790">
      <w:pgSz w:w="12240" w:h="15840"/>
      <w:pgMar w:top="990" w:right="1440" w:bottom="1440"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D4A"/>
    <w:multiLevelType w:val="multilevel"/>
    <w:tmpl w:val="9DC28A28"/>
    <w:lvl w:ilvl="0">
      <w:start w:val="1"/>
      <w:numFmt w:val="upperRoman"/>
      <w:lvlText w:val="%1."/>
      <w:lvlJc w:val="left"/>
      <w:pPr>
        <w:ind w:left="1146"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DF2D67"/>
    <w:multiLevelType w:val="multilevel"/>
    <w:tmpl w:val="01A217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BB42C01"/>
    <w:multiLevelType w:val="multilevel"/>
    <w:tmpl w:val="D6980CE2"/>
    <w:lvl w:ilvl="0">
      <w:start w:val="100"/>
      <w:numFmt w:val="decimal"/>
      <w:lvlText w:val="%1"/>
      <w:lvlJc w:val="left"/>
      <w:pPr>
        <w:ind w:left="750" w:hanging="39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C339B6"/>
    <w:multiLevelType w:val="multilevel"/>
    <w:tmpl w:val="825EB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0A7569D"/>
    <w:multiLevelType w:val="multilevel"/>
    <w:tmpl w:val="03B47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1257DE"/>
    <w:multiLevelType w:val="multilevel"/>
    <w:tmpl w:val="52BEAC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C272C1F"/>
    <w:multiLevelType w:val="multilevel"/>
    <w:tmpl w:val="DE1C9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790"/>
    <w:rsid w:val="00665790"/>
    <w:rsid w:val="00DA0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E1790-77E5-4AE9-BCAF-E28266FA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ind w:left="1253" w:right="978" w:hanging="10"/>
      <w:jc w:val="center"/>
      <w:outlineLvl w:val="0"/>
    </w:pPr>
    <w:rPr>
      <w:rFonts w:ascii="Times New Roman" w:eastAsia="Times New Roman" w:hAnsi="Times New Roman" w:cs="Times New Roman"/>
      <w:b/>
      <w:color w:val="000000"/>
      <w:sz w:val="28"/>
      <w:szCs w:val="28"/>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top w:w="114" w:type="dxa"/>
        <w:left w:w="103" w:type="dxa"/>
        <w:right w:w="40" w:type="dxa"/>
      </w:tblCellMar>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Thao Nguyễn Công</cp:lastModifiedBy>
  <cp:revision>2</cp:revision>
  <dcterms:created xsi:type="dcterms:W3CDTF">2023-04-19T02:32:00Z</dcterms:created>
  <dcterms:modified xsi:type="dcterms:W3CDTF">2023-04-19T02:32:00Z</dcterms:modified>
</cp:coreProperties>
</file>